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CFE2E7" w14:textId="77777777" w:rsidR="00D918AD" w:rsidRPr="00D918AD" w:rsidRDefault="00D918AD" w:rsidP="00D918AD">
      <w:pPr>
        <w:spacing w:line="360" w:lineRule="auto"/>
        <w:ind w:left="6381"/>
        <w:jc w:val="both"/>
        <w:rPr>
          <w:bCs/>
          <w:i/>
          <w:sz w:val="20"/>
          <w:szCs w:val="20"/>
        </w:rPr>
      </w:pPr>
      <w:r w:rsidRPr="00D918AD">
        <w:rPr>
          <w:bCs/>
          <w:i/>
          <w:sz w:val="20"/>
          <w:szCs w:val="20"/>
        </w:rPr>
        <w:t>Załącznik nr 4 do SWZ</w:t>
      </w:r>
    </w:p>
    <w:p w14:paraId="70407C53" w14:textId="77777777" w:rsidR="00D918AD" w:rsidRPr="00D918AD" w:rsidRDefault="00D918AD" w:rsidP="00D918AD">
      <w:pPr>
        <w:tabs>
          <w:tab w:val="left" w:leader="dot" w:pos="4682"/>
        </w:tabs>
        <w:spacing w:line="360" w:lineRule="auto"/>
        <w:jc w:val="center"/>
        <w:rPr>
          <w:rFonts w:eastAsia="Calibri"/>
          <w:b/>
          <w:bCs/>
          <w:sz w:val="20"/>
          <w:szCs w:val="20"/>
        </w:rPr>
      </w:pPr>
      <w:r w:rsidRPr="00D918AD">
        <w:rPr>
          <w:rFonts w:eastAsia="Calibri"/>
          <w:b/>
          <w:bCs/>
          <w:sz w:val="20"/>
          <w:szCs w:val="20"/>
        </w:rPr>
        <w:t>UMOWA nr ……….</w:t>
      </w:r>
    </w:p>
    <w:p w14:paraId="74EE7622" w14:textId="77777777" w:rsidR="00D918AD" w:rsidRPr="00D918AD" w:rsidRDefault="00D918AD" w:rsidP="00D918AD">
      <w:pPr>
        <w:tabs>
          <w:tab w:val="left" w:leader="dot" w:pos="4682"/>
        </w:tabs>
        <w:spacing w:line="360" w:lineRule="auto"/>
        <w:jc w:val="both"/>
        <w:rPr>
          <w:rFonts w:eastAsia="Calibri"/>
          <w:b/>
          <w:bCs/>
          <w:sz w:val="20"/>
          <w:szCs w:val="20"/>
        </w:rPr>
      </w:pPr>
    </w:p>
    <w:p w14:paraId="7B36EB76" w14:textId="6BC303D3" w:rsidR="00D918AD" w:rsidRPr="00D918AD" w:rsidRDefault="00D918AD" w:rsidP="00D918AD">
      <w:pPr>
        <w:spacing w:line="360" w:lineRule="auto"/>
        <w:jc w:val="both"/>
        <w:rPr>
          <w:sz w:val="20"/>
          <w:szCs w:val="20"/>
        </w:rPr>
      </w:pPr>
      <w:r w:rsidRPr="00D918AD">
        <w:rPr>
          <w:sz w:val="20"/>
          <w:szCs w:val="20"/>
        </w:rPr>
        <w:t>zawarta</w:t>
      </w:r>
      <w:r w:rsidRPr="00D918AD">
        <w:rPr>
          <w:rStyle w:val="Odwoanieprzypisudolnego"/>
          <w:sz w:val="20"/>
          <w:szCs w:val="20"/>
        </w:rPr>
        <w:footnoteReference w:id="1"/>
      </w:r>
      <w:r w:rsidRPr="00D918AD">
        <w:rPr>
          <w:sz w:val="20"/>
          <w:szCs w:val="20"/>
        </w:rPr>
        <w:t xml:space="preserve"> w dniu  ………………. roku  w  </w:t>
      </w:r>
      <w:r w:rsidR="003F7F65">
        <w:rPr>
          <w:sz w:val="20"/>
          <w:szCs w:val="20"/>
        </w:rPr>
        <w:t>Kędzierzynie-Koźlu</w:t>
      </w:r>
      <w:r w:rsidRPr="00D918AD">
        <w:rPr>
          <w:rStyle w:val="Odwoanieprzypisudolnego"/>
          <w:sz w:val="20"/>
          <w:szCs w:val="20"/>
        </w:rPr>
        <w:footnoteReference w:id="2"/>
      </w:r>
    </w:p>
    <w:p w14:paraId="04F40A7A" w14:textId="77777777" w:rsidR="00D918AD" w:rsidRPr="00D918AD" w:rsidRDefault="00D918AD" w:rsidP="00D918AD">
      <w:pPr>
        <w:spacing w:line="360" w:lineRule="auto"/>
        <w:jc w:val="both"/>
        <w:rPr>
          <w:sz w:val="20"/>
          <w:szCs w:val="20"/>
        </w:rPr>
      </w:pPr>
    </w:p>
    <w:p w14:paraId="2142A07F" w14:textId="77777777" w:rsidR="00D918AD" w:rsidRPr="00D918AD" w:rsidRDefault="00D918AD" w:rsidP="00D918AD">
      <w:pPr>
        <w:spacing w:line="360" w:lineRule="auto"/>
        <w:jc w:val="both"/>
        <w:rPr>
          <w:b/>
          <w:bCs/>
          <w:sz w:val="20"/>
          <w:szCs w:val="20"/>
        </w:rPr>
      </w:pPr>
      <w:r w:rsidRPr="00D918AD">
        <w:rPr>
          <w:b/>
          <w:bCs/>
          <w:sz w:val="20"/>
          <w:szCs w:val="20"/>
        </w:rPr>
        <w:t xml:space="preserve">pomiędzy: </w:t>
      </w:r>
    </w:p>
    <w:p w14:paraId="1413E821" w14:textId="77777777" w:rsidR="00D918AD" w:rsidRPr="00D918AD" w:rsidRDefault="00D918AD" w:rsidP="00D918AD">
      <w:pPr>
        <w:spacing w:line="360" w:lineRule="auto"/>
        <w:jc w:val="both"/>
        <w:rPr>
          <w:b/>
          <w:bCs/>
          <w:sz w:val="20"/>
          <w:szCs w:val="20"/>
        </w:rPr>
      </w:pPr>
      <w:r w:rsidRPr="00D918AD">
        <w:rPr>
          <w:b/>
          <w:bCs/>
          <w:sz w:val="20"/>
          <w:szCs w:val="20"/>
        </w:rPr>
        <w:t>…………………………</w:t>
      </w:r>
    </w:p>
    <w:p w14:paraId="5ABCF21C" w14:textId="77777777" w:rsidR="00D918AD" w:rsidRPr="00D918AD" w:rsidRDefault="00D918AD" w:rsidP="00D918AD">
      <w:pPr>
        <w:spacing w:line="240" w:lineRule="auto"/>
        <w:jc w:val="both"/>
        <w:rPr>
          <w:rFonts w:eastAsia="Times New Roman"/>
          <w:iCs/>
          <w:sz w:val="20"/>
          <w:szCs w:val="20"/>
        </w:rPr>
      </w:pPr>
      <w:r w:rsidRPr="00D918AD">
        <w:rPr>
          <w:rFonts w:eastAsia="Times New Roman"/>
          <w:iCs/>
          <w:sz w:val="20"/>
          <w:szCs w:val="20"/>
        </w:rPr>
        <w:t xml:space="preserve">z siedzibą/miejscem prowadzenia działalności/miejscem zamieszkania do celów podatkowych w …………. </w:t>
      </w:r>
      <w:r w:rsidRPr="00D918AD">
        <w:rPr>
          <w:rFonts w:eastAsia="Times New Roman"/>
          <w:i/>
          <w:iCs/>
          <w:sz w:val="20"/>
          <w:szCs w:val="20"/>
        </w:rPr>
        <w:t>(</w:t>
      </w:r>
      <w:r w:rsidRPr="00D918AD">
        <w:rPr>
          <w:rFonts w:eastAsia="Times New Roman"/>
          <w:i/>
          <w:sz w:val="20"/>
          <w:szCs w:val="20"/>
        </w:rPr>
        <w:t>wpisać</w:t>
      </w:r>
      <w:r w:rsidRPr="00D918AD">
        <w:rPr>
          <w:rFonts w:eastAsia="Times New Roman"/>
          <w:i/>
          <w:iCs/>
          <w:sz w:val="20"/>
          <w:szCs w:val="20"/>
        </w:rPr>
        <w:t xml:space="preserve"> adres siedziby/miejsca prowadzenia działalności/miejsca zamieszkania)</w:t>
      </w:r>
      <w:r w:rsidRPr="00D918AD">
        <w:rPr>
          <w:rFonts w:eastAsia="Times New Roman"/>
          <w:iCs/>
          <w:sz w:val="20"/>
          <w:szCs w:val="20"/>
        </w:rPr>
        <w:t xml:space="preserve">, NIP …………., wpisanym do ……………………………….. </w:t>
      </w:r>
      <w:r w:rsidRPr="00D918AD">
        <w:rPr>
          <w:rFonts w:eastAsia="Times New Roman"/>
          <w:i/>
          <w:iCs/>
          <w:sz w:val="20"/>
          <w:szCs w:val="20"/>
        </w:rPr>
        <w:t xml:space="preserve">(podać rodzaj lub nazwę rejestru) </w:t>
      </w:r>
      <w:r w:rsidRPr="00D918AD">
        <w:rPr>
          <w:rFonts w:eastAsia="Times New Roman"/>
          <w:iCs/>
          <w:sz w:val="20"/>
          <w:szCs w:val="20"/>
        </w:rPr>
        <w:t>pod numerem ……………. (</w:t>
      </w:r>
      <w:r w:rsidRPr="00D918AD">
        <w:rPr>
          <w:rFonts w:eastAsia="Times New Roman"/>
          <w:i/>
          <w:iCs/>
          <w:sz w:val="20"/>
          <w:szCs w:val="20"/>
        </w:rPr>
        <w:t xml:space="preserve">jeżeli dotyczy), </w:t>
      </w:r>
    </w:p>
    <w:p w14:paraId="1DA0F7E3" w14:textId="77777777" w:rsidR="00D918AD" w:rsidRPr="00D918AD" w:rsidRDefault="00D918AD" w:rsidP="00D918AD">
      <w:pPr>
        <w:spacing w:line="240" w:lineRule="auto"/>
        <w:jc w:val="both"/>
        <w:rPr>
          <w:rFonts w:eastAsia="Times New Roman"/>
          <w:iCs/>
          <w:sz w:val="20"/>
          <w:szCs w:val="20"/>
        </w:rPr>
      </w:pPr>
    </w:p>
    <w:p w14:paraId="43527F87" w14:textId="77777777" w:rsidR="00D918AD" w:rsidRPr="00D918AD" w:rsidRDefault="00D918AD" w:rsidP="00D918AD">
      <w:pPr>
        <w:spacing w:after="120" w:line="240" w:lineRule="auto"/>
        <w:jc w:val="both"/>
        <w:rPr>
          <w:color w:val="000000"/>
          <w:sz w:val="20"/>
          <w:szCs w:val="20"/>
        </w:rPr>
      </w:pPr>
      <w:r w:rsidRPr="00D918AD">
        <w:rPr>
          <w:rFonts w:eastAsia="Times New Roman"/>
          <w:iCs/>
          <w:sz w:val="20"/>
          <w:szCs w:val="20"/>
        </w:rPr>
        <w:t xml:space="preserve">zwanym dalej „Wykonawcą”, </w:t>
      </w:r>
      <w:r w:rsidRPr="00D918AD">
        <w:rPr>
          <w:color w:val="000000"/>
          <w:sz w:val="20"/>
          <w:szCs w:val="20"/>
        </w:rPr>
        <w:t>reprezentowanym (na podstawie odpisu z KRS/pełnomocnictwa/ innego dokumentu, z którego wynika umocowanie do reprezentowania − stanowiącego załącznik do Umowy) przez:</w:t>
      </w:r>
    </w:p>
    <w:p w14:paraId="4EF3437F" w14:textId="77777777" w:rsidR="00D918AD" w:rsidRPr="00D918AD" w:rsidRDefault="00D918AD" w:rsidP="00D918AD">
      <w:pPr>
        <w:spacing w:line="240" w:lineRule="auto"/>
        <w:jc w:val="both"/>
        <w:rPr>
          <w:rFonts w:eastAsia="Times New Roman"/>
          <w:iCs/>
          <w:sz w:val="20"/>
          <w:szCs w:val="20"/>
        </w:rPr>
      </w:pPr>
      <w:r w:rsidRPr="00D918AD">
        <w:rPr>
          <w:rFonts w:eastAsia="Times New Roman"/>
          <w:iCs/>
          <w:sz w:val="20"/>
          <w:szCs w:val="20"/>
        </w:rPr>
        <w:t>1.</w:t>
      </w:r>
      <w:r w:rsidRPr="00D918AD">
        <w:rPr>
          <w:rFonts w:eastAsia="Times New Roman"/>
          <w:iCs/>
          <w:sz w:val="20"/>
          <w:szCs w:val="20"/>
        </w:rPr>
        <w:tab/>
        <w:t>............................................................... (</w:t>
      </w:r>
      <w:r w:rsidRPr="00D918AD">
        <w:rPr>
          <w:rFonts w:eastAsia="Times New Roman"/>
          <w:i/>
          <w:sz w:val="20"/>
          <w:szCs w:val="20"/>
        </w:rPr>
        <w:t>wpisać imię i nazwisko oraz pełnioną funkcję)</w:t>
      </w:r>
    </w:p>
    <w:p w14:paraId="657136BA" w14:textId="77777777" w:rsidR="00D918AD" w:rsidRPr="00D918AD" w:rsidRDefault="00D918AD" w:rsidP="00D918AD">
      <w:pPr>
        <w:spacing w:line="240" w:lineRule="auto"/>
        <w:jc w:val="both"/>
        <w:rPr>
          <w:rFonts w:eastAsia="Times New Roman"/>
          <w:iCs/>
          <w:sz w:val="20"/>
          <w:szCs w:val="20"/>
        </w:rPr>
      </w:pPr>
      <w:r w:rsidRPr="00D918AD">
        <w:rPr>
          <w:rFonts w:eastAsia="Times New Roman"/>
          <w:iCs/>
          <w:sz w:val="20"/>
          <w:szCs w:val="20"/>
        </w:rPr>
        <w:t>2.</w:t>
      </w:r>
      <w:r w:rsidRPr="00D918AD">
        <w:rPr>
          <w:rFonts w:eastAsia="Times New Roman"/>
          <w:iCs/>
          <w:sz w:val="20"/>
          <w:szCs w:val="20"/>
        </w:rPr>
        <w:tab/>
        <w:t>............................................................... (</w:t>
      </w:r>
      <w:r w:rsidRPr="00D918AD">
        <w:rPr>
          <w:rFonts w:eastAsia="Times New Roman"/>
          <w:i/>
          <w:sz w:val="20"/>
          <w:szCs w:val="20"/>
        </w:rPr>
        <w:t>wpisać imię i nazwisko oraz pełnioną funkcję)</w:t>
      </w:r>
    </w:p>
    <w:p w14:paraId="434D645F" w14:textId="77777777" w:rsidR="00D918AD" w:rsidRPr="00D918AD" w:rsidRDefault="00D918AD" w:rsidP="00D918AD">
      <w:pPr>
        <w:spacing w:line="360" w:lineRule="auto"/>
        <w:jc w:val="both"/>
        <w:rPr>
          <w:b/>
          <w:bCs/>
          <w:sz w:val="20"/>
          <w:szCs w:val="20"/>
        </w:rPr>
      </w:pPr>
    </w:p>
    <w:p w14:paraId="0B107272" w14:textId="77777777" w:rsidR="00D918AD" w:rsidRPr="00D918AD" w:rsidRDefault="00D918AD" w:rsidP="00D918AD">
      <w:pPr>
        <w:spacing w:line="360" w:lineRule="auto"/>
        <w:jc w:val="both"/>
        <w:rPr>
          <w:sz w:val="20"/>
          <w:szCs w:val="20"/>
        </w:rPr>
      </w:pPr>
      <w:r w:rsidRPr="00D918AD">
        <w:rPr>
          <w:sz w:val="20"/>
          <w:szCs w:val="20"/>
        </w:rPr>
        <w:t>a</w:t>
      </w:r>
    </w:p>
    <w:p w14:paraId="11034267" w14:textId="77777777" w:rsidR="00D918AD" w:rsidRPr="00D918AD" w:rsidRDefault="00D918AD" w:rsidP="00D918AD">
      <w:pPr>
        <w:spacing w:line="360" w:lineRule="auto"/>
        <w:jc w:val="both"/>
        <w:rPr>
          <w:sz w:val="20"/>
          <w:szCs w:val="20"/>
        </w:rPr>
      </w:pPr>
    </w:p>
    <w:p w14:paraId="24F57542" w14:textId="44A0B650" w:rsidR="00D918AD" w:rsidRPr="00D918AD" w:rsidRDefault="00D918AD" w:rsidP="003F7F65">
      <w:pPr>
        <w:spacing w:line="240" w:lineRule="auto"/>
        <w:jc w:val="both"/>
        <w:rPr>
          <w:b/>
          <w:bCs/>
          <w:sz w:val="20"/>
          <w:szCs w:val="20"/>
        </w:rPr>
      </w:pPr>
      <w:r w:rsidRPr="00D918AD">
        <w:rPr>
          <w:b/>
          <w:bCs/>
          <w:sz w:val="20"/>
          <w:szCs w:val="20"/>
        </w:rPr>
        <w:t xml:space="preserve">Skarbem Państwa – </w:t>
      </w:r>
      <w:r w:rsidR="003F7F65">
        <w:rPr>
          <w:b/>
          <w:bCs/>
          <w:sz w:val="20"/>
          <w:szCs w:val="20"/>
        </w:rPr>
        <w:t>Komendą Powiatową Państwowej Straży Pożarnej w Kędzierzynie-Koźlu</w:t>
      </w:r>
    </w:p>
    <w:p w14:paraId="77A03406" w14:textId="4A548560" w:rsidR="00D918AD" w:rsidRPr="00D918AD" w:rsidRDefault="00D918AD" w:rsidP="00D918AD">
      <w:pPr>
        <w:spacing w:line="240" w:lineRule="auto"/>
        <w:jc w:val="both"/>
        <w:rPr>
          <w:b/>
          <w:bCs/>
          <w:sz w:val="20"/>
          <w:szCs w:val="20"/>
        </w:rPr>
      </w:pPr>
      <w:r w:rsidRPr="00D918AD">
        <w:rPr>
          <w:b/>
          <w:bCs/>
          <w:sz w:val="20"/>
          <w:szCs w:val="20"/>
        </w:rPr>
        <w:t>ul. </w:t>
      </w:r>
      <w:r w:rsidR="003F7F65">
        <w:rPr>
          <w:b/>
          <w:bCs/>
          <w:sz w:val="20"/>
          <w:szCs w:val="20"/>
        </w:rPr>
        <w:t xml:space="preserve">Kraszewskiego 12 </w:t>
      </w:r>
    </w:p>
    <w:p w14:paraId="57F8BC38" w14:textId="74BAB490" w:rsidR="00D918AD" w:rsidRPr="00D918AD" w:rsidRDefault="003F7F65" w:rsidP="00D918AD">
      <w:pPr>
        <w:spacing w:line="240" w:lineRule="auto"/>
        <w:jc w:val="both"/>
        <w:rPr>
          <w:b/>
          <w:bCs/>
          <w:sz w:val="20"/>
          <w:szCs w:val="20"/>
        </w:rPr>
      </w:pPr>
      <w:r>
        <w:rPr>
          <w:b/>
          <w:bCs/>
          <w:sz w:val="20"/>
          <w:szCs w:val="20"/>
        </w:rPr>
        <w:t>47-200 Kędzierzyn-Koźle</w:t>
      </w:r>
      <w:r w:rsidR="00D918AD" w:rsidRPr="00D918AD">
        <w:rPr>
          <w:b/>
          <w:bCs/>
          <w:sz w:val="20"/>
          <w:szCs w:val="20"/>
        </w:rPr>
        <w:t xml:space="preserve">, </w:t>
      </w:r>
    </w:p>
    <w:p w14:paraId="7C599BDD" w14:textId="56123AC6" w:rsidR="00D918AD" w:rsidRPr="00D918AD" w:rsidRDefault="00D918AD" w:rsidP="00D918AD">
      <w:pPr>
        <w:pStyle w:val="Teksttreci30"/>
        <w:shd w:val="clear" w:color="auto" w:fill="auto"/>
        <w:spacing w:line="240" w:lineRule="auto"/>
        <w:jc w:val="both"/>
        <w:rPr>
          <w:rFonts w:ascii="Arial" w:hAnsi="Arial" w:cs="Arial"/>
          <w:sz w:val="20"/>
          <w:szCs w:val="20"/>
        </w:rPr>
      </w:pPr>
      <w:r w:rsidRPr="00D918AD">
        <w:rPr>
          <w:rFonts w:ascii="Arial" w:hAnsi="Arial" w:cs="Arial"/>
          <w:sz w:val="20"/>
          <w:szCs w:val="20"/>
        </w:rPr>
        <w:t xml:space="preserve">NIP </w:t>
      </w:r>
      <w:r w:rsidR="003F7F65">
        <w:rPr>
          <w:rFonts w:ascii="Arial" w:hAnsi="Arial" w:cs="Arial"/>
          <w:sz w:val="20"/>
          <w:szCs w:val="20"/>
        </w:rPr>
        <w:t>749-18-01-841</w:t>
      </w:r>
    </w:p>
    <w:p w14:paraId="14BD603A" w14:textId="77777777" w:rsidR="00D918AD" w:rsidRPr="00D918AD" w:rsidRDefault="00D918AD" w:rsidP="00D918AD">
      <w:pPr>
        <w:spacing w:line="240" w:lineRule="auto"/>
        <w:jc w:val="both"/>
        <w:rPr>
          <w:sz w:val="20"/>
          <w:szCs w:val="20"/>
        </w:rPr>
      </w:pPr>
      <w:r w:rsidRPr="00D918AD">
        <w:rPr>
          <w:sz w:val="20"/>
          <w:szCs w:val="20"/>
        </w:rPr>
        <w:t>reprezentowaną przez:</w:t>
      </w:r>
    </w:p>
    <w:p w14:paraId="1E359B5D" w14:textId="34191CCC" w:rsidR="003F7F65" w:rsidRPr="003F7F65" w:rsidRDefault="003F7F65" w:rsidP="003F7F65">
      <w:pPr>
        <w:spacing w:line="240" w:lineRule="auto"/>
        <w:jc w:val="center"/>
        <w:rPr>
          <w:b/>
          <w:sz w:val="20"/>
          <w:szCs w:val="20"/>
          <w:u w:val="dotted"/>
        </w:rPr>
      </w:pPr>
      <w:r w:rsidRPr="003F7F65">
        <w:rPr>
          <w:b/>
          <w:sz w:val="20"/>
          <w:szCs w:val="20"/>
          <w:u w:val="dotted"/>
        </w:rPr>
        <w:t xml:space="preserve">Pana bryg. mgr inż. Szymona JĘDRZEJAS </w:t>
      </w:r>
    </w:p>
    <w:p w14:paraId="40215D1F" w14:textId="6DCFDFB9" w:rsidR="00D918AD" w:rsidRDefault="003F7F65" w:rsidP="003F7F65">
      <w:pPr>
        <w:spacing w:line="240" w:lineRule="auto"/>
        <w:jc w:val="center"/>
        <w:rPr>
          <w:sz w:val="20"/>
          <w:szCs w:val="20"/>
        </w:rPr>
      </w:pPr>
      <w:r w:rsidRPr="003F7F65">
        <w:rPr>
          <w:sz w:val="20"/>
          <w:szCs w:val="20"/>
        </w:rPr>
        <w:t xml:space="preserve">Komendanta Powiatowego Państwowej Straży Pożarnej w Kędzierzynie-Koźlu </w:t>
      </w:r>
    </w:p>
    <w:p w14:paraId="5AC69DD6" w14:textId="77777777" w:rsidR="003F7F65" w:rsidRPr="003F7F65" w:rsidRDefault="003F7F65" w:rsidP="003F7F65">
      <w:pPr>
        <w:spacing w:line="240" w:lineRule="auto"/>
        <w:jc w:val="center"/>
        <w:rPr>
          <w:sz w:val="20"/>
          <w:szCs w:val="20"/>
        </w:rPr>
      </w:pPr>
    </w:p>
    <w:p w14:paraId="5AFE561C" w14:textId="1465A7CE" w:rsidR="00D918AD" w:rsidRDefault="00D918AD" w:rsidP="00D918AD">
      <w:pPr>
        <w:spacing w:line="240" w:lineRule="auto"/>
        <w:jc w:val="both"/>
        <w:rPr>
          <w:sz w:val="20"/>
          <w:szCs w:val="20"/>
        </w:rPr>
      </w:pPr>
      <w:r w:rsidRPr="00D918AD">
        <w:rPr>
          <w:sz w:val="20"/>
          <w:szCs w:val="20"/>
        </w:rPr>
        <w:t>zwanym dalej „ZAMAWIAJĄCYM”</w:t>
      </w:r>
    </w:p>
    <w:p w14:paraId="1AE35691" w14:textId="77777777" w:rsidR="003F7F65" w:rsidRPr="00D918AD" w:rsidRDefault="003F7F65" w:rsidP="00D918AD">
      <w:pPr>
        <w:spacing w:line="240" w:lineRule="auto"/>
        <w:jc w:val="both"/>
        <w:rPr>
          <w:sz w:val="20"/>
          <w:szCs w:val="20"/>
        </w:rPr>
      </w:pPr>
    </w:p>
    <w:p w14:paraId="6A3A66EE" w14:textId="77777777" w:rsidR="00D918AD" w:rsidRPr="00D918AD" w:rsidRDefault="00D918AD" w:rsidP="00D918AD">
      <w:pPr>
        <w:spacing w:line="240" w:lineRule="auto"/>
        <w:jc w:val="both"/>
        <w:rPr>
          <w:rFonts w:eastAsia="Times New Roman"/>
          <w:bCs/>
          <w:sz w:val="20"/>
          <w:szCs w:val="20"/>
        </w:rPr>
      </w:pPr>
      <w:r w:rsidRPr="00D918AD">
        <w:rPr>
          <w:rFonts w:eastAsia="Times New Roman"/>
          <w:bCs/>
          <w:sz w:val="20"/>
          <w:szCs w:val="20"/>
        </w:rPr>
        <w:t xml:space="preserve">zwanymi dalej łącznie „Stronami”, a oddzielnie także „Stroną”, </w:t>
      </w:r>
    </w:p>
    <w:p w14:paraId="5D8BB4D7" w14:textId="77777777" w:rsidR="00D918AD" w:rsidRPr="00D918AD" w:rsidRDefault="00D918AD" w:rsidP="00D918AD">
      <w:pPr>
        <w:spacing w:line="360" w:lineRule="auto"/>
        <w:jc w:val="both"/>
        <w:rPr>
          <w:sz w:val="20"/>
          <w:szCs w:val="20"/>
        </w:rPr>
      </w:pPr>
    </w:p>
    <w:p w14:paraId="53A58A06" w14:textId="77777777" w:rsidR="00D918AD" w:rsidRPr="00D918AD" w:rsidRDefault="00D918AD" w:rsidP="00D918AD">
      <w:pPr>
        <w:spacing w:line="360" w:lineRule="auto"/>
        <w:jc w:val="center"/>
        <w:rPr>
          <w:b/>
          <w:bCs/>
          <w:sz w:val="20"/>
          <w:szCs w:val="20"/>
        </w:rPr>
      </w:pPr>
      <w:r w:rsidRPr="00D918AD">
        <w:rPr>
          <w:b/>
          <w:bCs/>
          <w:sz w:val="20"/>
          <w:szCs w:val="20"/>
        </w:rPr>
        <w:t>§ 1. POSTANOWIENIA OGÓLNE</w:t>
      </w:r>
    </w:p>
    <w:p w14:paraId="10ACF3EE" w14:textId="77777777" w:rsidR="00D918AD" w:rsidRPr="00D918AD" w:rsidRDefault="00D918AD" w:rsidP="00D918AD">
      <w:pPr>
        <w:spacing w:line="360" w:lineRule="auto"/>
        <w:jc w:val="both"/>
        <w:rPr>
          <w:sz w:val="20"/>
          <w:szCs w:val="20"/>
        </w:rPr>
      </w:pPr>
    </w:p>
    <w:p w14:paraId="5616AC94" w14:textId="0281E381" w:rsidR="00D918AD" w:rsidRPr="00D918AD" w:rsidRDefault="00D918AD" w:rsidP="00D918AD">
      <w:pPr>
        <w:pStyle w:val="Akapitzlist"/>
        <w:numPr>
          <w:ilvl w:val="0"/>
          <w:numId w:val="5"/>
        </w:numPr>
        <w:tabs>
          <w:tab w:val="left" w:pos="284"/>
        </w:tabs>
        <w:snapToGrid w:val="0"/>
        <w:spacing w:line="360" w:lineRule="auto"/>
        <w:jc w:val="both"/>
        <w:rPr>
          <w:sz w:val="20"/>
          <w:szCs w:val="20"/>
        </w:rPr>
      </w:pPr>
      <w:r w:rsidRPr="00D918AD">
        <w:rPr>
          <w:sz w:val="20"/>
          <w:szCs w:val="20"/>
        </w:rPr>
        <w:t xml:space="preserve">Umowa jest następstwem wyboru oferty Wykonawcy w postępowaniu o udzielenie zamówienia publicznego </w:t>
      </w:r>
      <w:r w:rsidR="003F7F65" w:rsidRPr="003F7F65">
        <w:rPr>
          <w:sz w:val="20"/>
          <w:szCs w:val="20"/>
        </w:rPr>
        <w:t xml:space="preserve">bez negocjacji na podstawie art. 275 pkt.1  ustawy z dnia 11 września 2019 r. Prawo zamówień publicznych, o wartości zamówienia nie przekraczającej progów unijny o jakich stanowi art. 3  ustawy z dnia 11 września 2019 r. Prawo zamówień publicznych (tj. Dz. U. z 2024 r. poz. 1320, z 2025 r. poz.620, 769, 794, 1165,  1173, 1235) – zwanej dalej ustawą </w:t>
      </w:r>
      <w:proofErr w:type="spellStart"/>
      <w:r w:rsidR="003F7F65" w:rsidRPr="003F7F65">
        <w:rPr>
          <w:sz w:val="20"/>
          <w:szCs w:val="20"/>
        </w:rPr>
        <w:t>Pzp</w:t>
      </w:r>
      <w:proofErr w:type="spellEnd"/>
      <w:r w:rsidR="003F7F65">
        <w:rPr>
          <w:sz w:val="20"/>
          <w:szCs w:val="20"/>
        </w:rPr>
        <w:t xml:space="preserve"> pn.: </w:t>
      </w:r>
      <w:r w:rsidR="003F7F65" w:rsidRPr="003F7F65">
        <w:rPr>
          <w:sz w:val="20"/>
          <w:szCs w:val="20"/>
        </w:rPr>
        <w:t xml:space="preserve">„Dostawa środków ochrony indywidulanej – rezerwa wyposażenia ratownika w ilości 18 </w:t>
      </w:r>
      <w:proofErr w:type="spellStart"/>
      <w:r w:rsidR="003F7F65" w:rsidRPr="003F7F65">
        <w:rPr>
          <w:sz w:val="20"/>
          <w:szCs w:val="20"/>
        </w:rPr>
        <w:t>kpl</w:t>
      </w:r>
      <w:proofErr w:type="spellEnd"/>
      <w:r w:rsidR="003F7F65" w:rsidRPr="003F7F65">
        <w:rPr>
          <w:sz w:val="20"/>
          <w:szCs w:val="20"/>
        </w:rPr>
        <w:t>. dla Komendy Powiatowej Państwowej Straży Pożarnej w Kędzierzynie-Koźlu”</w:t>
      </w:r>
    </w:p>
    <w:p w14:paraId="3EE78FAB" w14:textId="38F266D2" w:rsidR="00D918AD" w:rsidRPr="00D918AD" w:rsidRDefault="00D918AD" w:rsidP="00D918AD">
      <w:pPr>
        <w:pStyle w:val="Akapitzlist"/>
        <w:numPr>
          <w:ilvl w:val="0"/>
          <w:numId w:val="5"/>
        </w:numPr>
        <w:tabs>
          <w:tab w:val="left" w:pos="284"/>
        </w:tabs>
        <w:snapToGrid w:val="0"/>
        <w:spacing w:line="360" w:lineRule="auto"/>
        <w:jc w:val="both"/>
        <w:rPr>
          <w:sz w:val="20"/>
          <w:szCs w:val="20"/>
        </w:rPr>
      </w:pPr>
      <w:r w:rsidRPr="00D918AD">
        <w:rPr>
          <w:sz w:val="20"/>
          <w:szCs w:val="20"/>
        </w:rPr>
        <w:t xml:space="preserve">Przedmiotem umowy jest dostawa, w rozumieniu art. 7 pkt 4 ustawy z dnia 11 września 2019 r. Prawo zamówień publicznych (Dz.U. z 2024 r. poz. 1320), zwaną dalej ustawą </w:t>
      </w:r>
      <w:proofErr w:type="spellStart"/>
      <w:r w:rsidRPr="00D918AD">
        <w:rPr>
          <w:sz w:val="20"/>
          <w:szCs w:val="20"/>
        </w:rPr>
        <w:t>Pzp</w:t>
      </w:r>
      <w:proofErr w:type="spellEnd"/>
      <w:r w:rsidRPr="00D918AD">
        <w:rPr>
          <w:sz w:val="20"/>
          <w:szCs w:val="20"/>
        </w:rPr>
        <w:t xml:space="preserve">, określonym </w:t>
      </w:r>
      <w:r w:rsidRPr="00D918AD">
        <w:rPr>
          <w:sz w:val="20"/>
          <w:szCs w:val="20"/>
        </w:rPr>
        <w:lastRenderedPageBreak/>
        <w:t>w Załączniku nr 1 ……….do SWZ. zwanymi dalej „przedmiotem zamówienia” lub „przedmiotem umowy”.</w:t>
      </w:r>
    </w:p>
    <w:p w14:paraId="547F6E28" w14:textId="77777777" w:rsidR="00D918AD" w:rsidRPr="00D918AD" w:rsidRDefault="00D918AD" w:rsidP="00D918AD">
      <w:pPr>
        <w:numPr>
          <w:ilvl w:val="0"/>
          <w:numId w:val="5"/>
        </w:numPr>
        <w:tabs>
          <w:tab w:val="left" w:pos="284"/>
        </w:tabs>
        <w:snapToGrid w:val="0"/>
        <w:spacing w:line="360" w:lineRule="auto"/>
        <w:jc w:val="both"/>
        <w:rPr>
          <w:color w:val="FF0000"/>
          <w:sz w:val="20"/>
          <w:szCs w:val="20"/>
        </w:rPr>
      </w:pPr>
      <w:r w:rsidRPr="00D918AD">
        <w:rPr>
          <w:sz w:val="20"/>
          <w:szCs w:val="20"/>
        </w:rPr>
        <w:t>Przedmiot umowy musi być fabrycznie nowy.</w:t>
      </w:r>
    </w:p>
    <w:p w14:paraId="37B1E8F8" w14:textId="77777777" w:rsidR="00D918AD" w:rsidRPr="00D918AD" w:rsidRDefault="00D918AD" w:rsidP="00D918AD">
      <w:pPr>
        <w:pStyle w:val="Akapitzlist"/>
        <w:numPr>
          <w:ilvl w:val="0"/>
          <w:numId w:val="5"/>
        </w:numPr>
        <w:tabs>
          <w:tab w:val="left" w:pos="284"/>
        </w:tabs>
        <w:snapToGrid w:val="0"/>
        <w:spacing w:line="360" w:lineRule="auto"/>
        <w:jc w:val="both"/>
        <w:rPr>
          <w:sz w:val="20"/>
          <w:szCs w:val="20"/>
        </w:rPr>
      </w:pPr>
      <w:r w:rsidRPr="00D918AD">
        <w:rPr>
          <w:rFonts w:eastAsiaTheme="minorHAnsi"/>
          <w:sz w:val="20"/>
          <w:szCs w:val="20"/>
          <w:lang w:eastAsia="en-US"/>
        </w:rPr>
        <w:t>Szczegółowy opis przedmiotu umowy określa Załącznik nr 1…….. do SWZ, a ponadto – w stosownym zakresie - postanowienia SWZ oraz pozostałe postanowienia oferty Wykonawcy, które stanowią integralną część niniejszej umowy.</w:t>
      </w:r>
    </w:p>
    <w:p w14:paraId="3F435646" w14:textId="77777777" w:rsidR="00D918AD" w:rsidRPr="00D918AD" w:rsidRDefault="00D918AD" w:rsidP="00D918AD">
      <w:pPr>
        <w:pStyle w:val="Akapitzlist"/>
        <w:numPr>
          <w:ilvl w:val="0"/>
          <w:numId w:val="5"/>
        </w:numPr>
        <w:tabs>
          <w:tab w:val="left" w:pos="284"/>
        </w:tabs>
        <w:snapToGrid w:val="0"/>
        <w:spacing w:line="360" w:lineRule="auto"/>
        <w:jc w:val="both"/>
        <w:rPr>
          <w:sz w:val="20"/>
          <w:szCs w:val="20"/>
        </w:rPr>
      </w:pPr>
      <w:r w:rsidRPr="00D918AD">
        <w:rPr>
          <w:sz w:val="20"/>
          <w:szCs w:val="20"/>
        </w:rPr>
        <w:t>Przedmiot dostawy powinien być wolny od wad i usterek powodujących obniżenie ochrony ratownika oraz być zgodny z opisem przedmiotu zamówienia.</w:t>
      </w:r>
    </w:p>
    <w:p w14:paraId="15518FA7" w14:textId="77777777" w:rsidR="00D918AD" w:rsidRPr="00D918AD" w:rsidRDefault="00D918AD" w:rsidP="00D918AD">
      <w:pPr>
        <w:pStyle w:val="Akapitzlist"/>
        <w:numPr>
          <w:ilvl w:val="0"/>
          <w:numId w:val="5"/>
        </w:numPr>
        <w:tabs>
          <w:tab w:val="left" w:pos="284"/>
        </w:tabs>
        <w:snapToGrid w:val="0"/>
        <w:spacing w:line="360" w:lineRule="auto"/>
        <w:jc w:val="both"/>
        <w:rPr>
          <w:sz w:val="20"/>
          <w:szCs w:val="20"/>
        </w:rPr>
      </w:pPr>
      <w:r w:rsidRPr="00D918AD">
        <w:rPr>
          <w:sz w:val="20"/>
          <w:szCs w:val="20"/>
        </w:rPr>
        <w:t>W ramach dostawy Wykonawca zobowiązany jest przenieść na Zamawiającego własność zamawianych przedmiotów w tym dostarczyć je do jego siedziby w oznaczonym terminie zgodnym z ofertą</w:t>
      </w:r>
    </w:p>
    <w:p w14:paraId="7500B36F" w14:textId="77777777" w:rsidR="00D918AD" w:rsidRPr="00D918AD" w:rsidRDefault="00D918AD" w:rsidP="00D918AD">
      <w:pPr>
        <w:spacing w:line="360" w:lineRule="auto"/>
        <w:ind w:left="284" w:hanging="284"/>
        <w:jc w:val="both"/>
        <w:rPr>
          <w:b/>
          <w:bCs/>
          <w:snapToGrid w:val="0"/>
          <w:sz w:val="20"/>
          <w:szCs w:val="20"/>
        </w:rPr>
      </w:pPr>
    </w:p>
    <w:p w14:paraId="36F0AB40" w14:textId="77777777" w:rsidR="00D918AD" w:rsidRPr="00D918AD" w:rsidRDefault="00D918AD" w:rsidP="00D918AD">
      <w:pPr>
        <w:widowControl w:val="0"/>
        <w:spacing w:line="360" w:lineRule="auto"/>
        <w:ind w:left="284" w:hanging="284"/>
        <w:jc w:val="center"/>
        <w:rPr>
          <w:b/>
          <w:bCs/>
          <w:snapToGrid w:val="0"/>
          <w:sz w:val="20"/>
          <w:szCs w:val="20"/>
        </w:rPr>
      </w:pPr>
      <w:r w:rsidRPr="00D918AD">
        <w:rPr>
          <w:b/>
          <w:bCs/>
          <w:snapToGrid w:val="0"/>
          <w:sz w:val="20"/>
          <w:szCs w:val="20"/>
        </w:rPr>
        <w:t xml:space="preserve">§ 2.  CENA I WARUNKI PŁATNOŚCI </w:t>
      </w:r>
    </w:p>
    <w:p w14:paraId="49E68EE4" w14:textId="77777777" w:rsidR="00D918AD" w:rsidRPr="00D918AD" w:rsidRDefault="00D918AD" w:rsidP="00D918AD">
      <w:pPr>
        <w:tabs>
          <w:tab w:val="left" w:pos="284"/>
        </w:tabs>
        <w:snapToGrid w:val="0"/>
        <w:spacing w:line="360" w:lineRule="auto"/>
        <w:jc w:val="both"/>
        <w:rPr>
          <w:bCs/>
          <w:sz w:val="20"/>
          <w:szCs w:val="20"/>
        </w:rPr>
      </w:pPr>
    </w:p>
    <w:p w14:paraId="2D049619" w14:textId="77777777" w:rsidR="00D918AD" w:rsidRPr="00D918AD" w:rsidRDefault="00D918AD" w:rsidP="00D918AD">
      <w:pPr>
        <w:numPr>
          <w:ilvl w:val="0"/>
          <w:numId w:val="4"/>
        </w:numPr>
        <w:spacing w:line="360" w:lineRule="auto"/>
        <w:ind w:left="284" w:right="-2" w:hanging="284"/>
        <w:jc w:val="both"/>
        <w:rPr>
          <w:sz w:val="20"/>
          <w:szCs w:val="20"/>
        </w:rPr>
      </w:pPr>
      <w:r w:rsidRPr="00D918AD">
        <w:rPr>
          <w:sz w:val="20"/>
          <w:szCs w:val="20"/>
        </w:rPr>
        <w:t>Wykonawcy za realizację przedmiotu umowy przysługuje wynagrodzenie całkowite netto ………….zł, VAT w wysokości 23%, tj. ………….zł, razem brutto…………zł, (słownie: ……………), w tym cena jednostkowa brutto zestawu: …………zł</w:t>
      </w:r>
    </w:p>
    <w:p w14:paraId="23FF0BAF" w14:textId="77777777" w:rsidR="00D918AD" w:rsidRPr="00D918AD" w:rsidRDefault="00D918AD" w:rsidP="00D918AD">
      <w:pPr>
        <w:numPr>
          <w:ilvl w:val="0"/>
          <w:numId w:val="4"/>
        </w:numPr>
        <w:spacing w:line="360" w:lineRule="auto"/>
        <w:ind w:left="284" w:right="-2" w:hanging="284"/>
        <w:jc w:val="both"/>
        <w:rPr>
          <w:sz w:val="20"/>
          <w:szCs w:val="20"/>
        </w:rPr>
      </w:pPr>
      <w:r w:rsidRPr="00D918AD">
        <w:rPr>
          <w:sz w:val="20"/>
          <w:szCs w:val="20"/>
        </w:rPr>
        <w:t xml:space="preserve">Wynagrodzenie, o którym mowa w ust. 1, uwzględnia wszystkie koszty związane z </w:t>
      </w:r>
      <w:r w:rsidRPr="00D918AD">
        <w:rPr>
          <w:rFonts w:eastAsiaTheme="minorHAnsi"/>
          <w:sz w:val="20"/>
          <w:szCs w:val="20"/>
          <w:lang w:eastAsia="en-US"/>
        </w:rPr>
        <w:t>wykonaniem</w:t>
      </w:r>
      <w:r w:rsidRPr="00D918AD">
        <w:rPr>
          <w:sz w:val="20"/>
          <w:szCs w:val="20"/>
        </w:rPr>
        <w:t xml:space="preserve"> </w:t>
      </w:r>
      <w:r w:rsidRPr="00D918AD">
        <w:rPr>
          <w:rFonts w:eastAsiaTheme="minorHAnsi"/>
          <w:sz w:val="20"/>
          <w:szCs w:val="20"/>
          <w:lang w:eastAsia="en-US"/>
        </w:rPr>
        <w:t>umowy określone w Załączniku nr 1 ….do SWZ oraz ofercie Wykonawcy.</w:t>
      </w:r>
    </w:p>
    <w:p w14:paraId="0A7000CF" w14:textId="77777777" w:rsidR="00D918AD" w:rsidRPr="00D918AD" w:rsidRDefault="00D918AD" w:rsidP="00D918AD">
      <w:pPr>
        <w:numPr>
          <w:ilvl w:val="0"/>
          <w:numId w:val="4"/>
        </w:numPr>
        <w:spacing w:line="360" w:lineRule="auto"/>
        <w:ind w:left="284" w:right="-2" w:hanging="284"/>
        <w:jc w:val="both"/>
        <w:rPr>
          <w:sz w:val="20"/>
          <w:szCs w:val="20"/>
        </w:rPr>
      </w:pPr>
      <w:r w:rsidRPr="00D918AD">
        <w:rPr>
          <w:sz w:val="20"/>
          <w:szCs w:val="20"/>
        </w:rPr>
        <w:t>W przypadku zmiany stawki VAT przyjętej do określenia wysokości wynagrodzenia Wykonawcy, która zacznie obowiązywać po dniu zawarcia Umowy, wynagrodzenie Wykonawcy, w ujęciu brutto, ulegnie odpowiedniej zmianie, poprzez zastosowanie zmienionej stawki VAT – bez sporządzania aneksu do Umowy. Zmianie ulegnie wysokość wynagrodzenia należnego Wykonawcy za wykonywanie Umowy w okresie od dnia obowiązywania zmienionej stawki VAT, przy czym zmiana ta dotyczyć będzie wyłącznie tej części wynagrodzenia Wykonawcy, do której zgodnie z przepisami prawa powinna być stosowana zmieniona stawka VAT.</w:t>
      </w:r>
    </w:p>
    <w:p w14:paraId="05DBBC93" w14:textId="77777777" w:rsidR="00D918AD" w:rsidRPr="00D918AD" w:rsidRDefault="00D918AD" w:rsidP="00D918AD">
      <w:pPr>
        <w:numPr>
          <w:ilvl w:val="0"/>
          <w:numId w:val="4"/>
        </w:numPr>
        <w:spacing w:line="360" w:lineRule="auto"/>
        <w:ind w:left="284" w:right="-2" w:hanging="284"/>
        <w:jc w:val="both"/>
        <w:rPr>
          <w:sz w:val="20"/>
          <w:szCs w:val="20"/>
        </w:rPr>
      </w:pPr>
      <w:r w:rsidRPr="00D918AD">
        <w:rPr>
          <w:rFonts w:eastAsiaTheme="minorHAnsi"/>
          <w:sz w:val="20"/>
          <w:szCs w:val="20"/>
          <w:lang w:eastAsia="en-US"/>
        </w:rPr>
        <w:t>Wynagrodzenie, o którym mowa w ust. 1, zostanie zapłacone Wykonawcy przelewem</w:t>
      </w:r>
      <w:r w:rsidRPr="00D918AD">
        <w:rPr>
          <w:sz w:val="20"/>
          <w:szCs w:val="20"/>
        </w:rPr>
        <w:t xml:space="preserve"> </w:t>
      </w:r>
      <w:r w:rsidRPr="00D918AD">
        <w:rPr>
          <w:rFonts w:eastAsiaTheme="minorHAnsi"/>
          <w:sz w:val="20"/>
          <w:szCs w:val="20"/>
          <w:lang w:eastAsia="en-US"/>
        </w:rPr>
        <w:t>bankowym na podstawie prawidłowo wystawionej faktury po odbiorze przedmiotu umowy,</w:t>
      </w:r>
      <w:r w:rsidRPr="00D918AD">
        <w:rPr>
          <w:sz w:val="20"/>
          <w:szCs w:val="20"/>
        </w:rPr>
        <w:t xml:space="preserve"> </w:t>
      </w:r>
      <w:r w:rsidRPr="00D918AD">
        <w:rPr>
          <w:rFonts w:eastAsiaTheme="minorHAnsi"/>
          <w:sz w:val="20"/>
          <w:szCs w:val="20"/>
          <w:lang w:eastAsia="en-US"/>
        </w:rPr>
        <w:t xml:space="preserve">potwierdzonym protokołem odbioru podpisanym bez zastrzeżeń. </w:t>
      </w:r>
    </w:p>
    <w:p w14:paraId="59DE0FCB" w14:textId="77777777" w:rsidR="00D918AD" w:rsidRPr="00D918AD" w:rsidRDefault="00D918AD" w:rsidP="00D918AD">
      <w:pPr>
        <w:numPr>
          <w:ilvl w:val="0"/>
          <w:numId w:val="4"/>
        </w:numPr>
        <w:spacing w:line="360" w:lineRule="auto"/>
        <w:ind w:left="284" w:right="-2" w:hanging="284"/>
        <w:jc w:val="both"/>
        <w:rPr>
          <w:sz w:val="20"/>
          <w:szCs w:val="20"/>
        </w:rPr>
      </w:pPr>
      <w:r w:rsidRPr="00D918AD">
        <w:rPr>
          <w:rFonts w:eastAsiaTheme="minorHAnsi"/>
          <w:sz w:val="20"/>
          <w:szCs w:val="20"/>
          <w:lang w:eastAsia="en-US"/>
        </w:rPr>
        <w:t>Termin płatności wynosi 30 dni licząc od dnia otrzymania przez Zamawiającego prawidłowo</w:t>
      </w:r>
      <w:r w:rsidRPr="00D918AD">
        <w:rPr>
          <w:sz w:val="20"/>
          <w:szCs w:val="20"/>
        </w:rPr>
        <w:t xml:space="preserve"> </w:t>
      </w:r>
      <w:r w:rsidRPr="00D918AD">
        <w:rPr>
          <w:rFonts w:eastAsiaTheme="minorHAnsi"/>
          <w:sz w:val="20"/>
          <w:szCs w:val="20"/>
          <w:lang w:eastAsia="en-US"/>
        </w:rPr>
        <w:t>wystawionej faktury VAT. Dniem płatności jest dzień obciążenia rachunku bankowego Zamawiającego.</w:t>
      </w:r>
    </w:p>
    <w:p w14:paraId="3710C805" w14:textId="77777777" w:rsidR="00D918AD" w:rsidRPr="00D918AD" w:rsidRDefault="00D918AD" w:rsidP="00D918AD">
      <w:pPr>
        <w:numPr>
          <w:ilvl w:val="0"/>
          <w:numId w:val="4"/>
        </w:numPr>
        <w:spacing w:line="360" w:lineRule="auto"/>
        <w:ind w:left="284" w:right="-2" w:hanging="284"/>
        <w:jc w:val="both"/>
        <w:rPr>
          <w:sz w:val="20"/>
          <w:szCs w:val="20"/>
        </w:rPr>
      </w:pPr>
      <w:r w:rsidRPr="00D918AD">
        <w:rPr>
          <w:sz w:val="20"/>
          <w:szCs w:val="20"/>
        </w:rPr>
        <w:t xml:space="preserve">Zamawiający zobowiązany jest do zapłaty ceny w PLN. Nie dopuszcza się płatności w walutach obcych. </w:t>
      </w:r>
    </w:p>
    <w:p w14:paraId="19D64987" w14:textId="77777777" w:rsidR="00D918AD" w:rsidRPr="00D918AD" w:rsidRDefault="00D918AD" w:rsidP="00D918AD">
      <w:pPr>
        <w:numPr>
          <w:ilvl w:val="0"/>
          <w:numId w:val="4"/>
        </w:numPr>
        <w:spacing w:line="360" w:lineRule="auto"/>
        <w:ind w:left="284" w:right="-2" w:hanging="284"/>
        <w:jc w:val="both"/>
        <w:rPr>
          <w:sz w:val="20"/>
          <w:szCs w:val="20"/>
        </w:rPr>
      </w:pPr>
      <w:r w:rsidRPr="00D918AD">
        <w:rPr>
          <w:sz w:val="20"/>
          <w:szCs w:val="20"/>
        </w:rPr>
        <w:t>Wykonawca zobowiązany jest wystawić fakturę dla Zamawiającego, w formie papierowej albo w postaci elektronicznej − zgodnie z wyborem Wykonawcy.</w:t>
      </w:r>
    </w:p>
    <w:p w14:paraId="4CCF6E20" w14:textId="64DF2B78" w:rsidR="00D918AD" w:rsidRPr="00D918AD" w:rsidRDefault="00D918AD" w:rsidP="00D918AD">
      <w:pPr>
        <w:numPr>
          <w:ilvl w:val="0"/>
          <w:numId w:val="4"/>
        </w:numPr>
        <w:spacing w:line="360" w:lineRule="auto"/>
        <w:ind w:left="284" w:right="-2" w:hanging="284"/>
        <w:jc w:val="both"/>
        <w:rPr>
          <w:sz w:val="20"/>
          <w:szCs w:val="20"/>
        </w:rPr>
      </w:pPr>
      <w:r w:rsidRPr="00D918AD">
        <w:rPr>
          <w:color w:val="000000"/>
          <w:sz w:val="20"/>
          <w:szCs w:val="20"/>
        </w:rPr>
        <w:t xml:space="preserve">Zamawiający </w:t>
      </w:r>
      <w:r w:rsidR="003F7F65">
        <w:rPr>
          <w:color w:val="000000"/>
          <w:sz w:val="20"/>
          <w:szCs w:val="20"/>
        </w:rPr>
        <w:t xml:space="preserve">nie </w:t>
      </w:r>
      <w:r w:rsidRPr="00D918AD">
        <w:rPr>
          <w:color w:val="000000"/>
          <w:sz w:val="20"/>
          <w:szCs w:val="20"/>
        </w:rPr>
        <w:t xml:space="preserve">dopuszcza wystawienie przez Wykonawcę ustrukturyzowanej faktury elektronicznej i przekazanie jej za pomocą Platformy Elektronicznego Fakturowania (PEF), o której mowa w art. 1 pkt 1 ustawy z 9 listopada 2018 r. o elektronicznym fakturowaniu w zamówieniach </w:t>
      </w:r>
      <w:r w:rsidRPr="00D918AD">
        <w:rPr>
          <w:color w:val="000000"/>
          <w:sz w:val="20"/>
          <w:szCs w:val="20"/>
        </w:rPr>
        <w:lastRenderedPageBreak/>
        <w:t xml:space="preserve">publicznych, koncesjach na roboty budowlane lub usługi oraz partnerstwie publiczno-prywatnym, na skrzynkę o nazwie </w:t>
      </w:r>
      <w:r w:rsidRPr="00D918AD">
        <w:rPr>
          <w:sz w:val="20"/>
          <w:szCs w:val="20"/>
        </w:rPr>
        <w:t xml:space="preserve">KWPSP Katowice. </w:t>
      </w:r>
    </w:p>
    <w:p w14:paraId="4CC0904D" w14:textId="77777777" w:rsidR="00D918AD" w:rsidRPr="00D918AD" w:rsidRDefault="00D918AD" w:rsidP="00D918AD">
      <w:pPr>
        <w:numPr>
          <w:ilvl w:val="0"/>
          <w:numId w:val="4"/>
        </w:numPr>
        <w:spacing w:line="360" w:lineRule="auto"/>
        <w:ind w:left="284" w:right="-2" w:hanging="284"/>
        <w:jc w:val="both"/>
        <w:rPr>
          <w:sz w:val="20"/>
          <w:szCs w:val="20"/>
        </w:rPr>
      </w:pPr>
      <w:r w:rsidRPr="00D918AD">
        <w:rPr>
          <w:color w:val="000000"/>
          <w:sz w:val="20"/>
          <w:szCs w:val="20"/>
        </w:rPr>
        <w:t>W przypadku wystawienia faktury w postaci elektronicznej lub ustrukturyzowanej faktury elektronicznej nie należy wysyłać jej w formie papierowej.</w:t>
      </w:r>
    </w:p>
    <w:p w14:paraId="126CA92D" w14:textId="77777777" w:rsidR="00D918AD" w:rsidRPr="00D918AD" w:rsidRDefault="00D918AD" w:rsidP="00D918AD">
      <w:pPr>
        <w:numPr>
          <w:ilvl w:val="0"/>
          <w:numId w:val="4"/>
        </w:numPr>
        <w:spacing w:line="360" w:lineRule="auto"/>
        <w:ind w:left="284" w:right="-2" w:hanging="284"/>
        <w:jc w:val="both"/>
        <w:rPr>
          <w:sz w:val="20"/>
          <w:szCs w:val="20"/>
        </w:rPr>
      </w:pPr>
      <w:r w:rsidRPr="00D918AD">
        <w:rPr>
          <w:color w:val="000000"/>
          <w:sz w:val="20"/>
          <w:szCs w:val="20"/>
        </w:rPr>
        <w:t xml:space="preserve">Zamawiający oświadcza, że płatności na rzecz Wykonawcy za wystawioną przez niego fakturę będzie realizował z zastosowaniem mechanizmu podzielonej płatności, tzw. </w:t>
      </w:r>
      <w:proofErr w:type="spellStart"/>
      <w:r w:rsidRPr="00D918AD">
        <w:rPr>
          <w:i/>
          <w:iCs/>
          <w:color w:val="000000"/>
          <w:sz w:val="20"/>
          <w:szCs w:val="20"/>
        </w:rPr>
        <w:t>split</w:t>
      </w:r>
      <w:proofErr w:type="spellEnd"/>
      <w:r w:rsidRPr="00D918AD">
        <w:rPr>
          <w:i/>
          <w:iCs/>
          <w:color w:val="000000"/>
          <w:sz w:val="20"/>
          <w:szCs w:val="20"/>
        </w:rPr>
        <w:t xml:space="preserve"> </w:t>
      </w:r>
      <w:proofErr w:type="spellStart"/>
      <w:r w:rsidRPr="00D918AD">
        <w:rPr>
          <w:i/>
          <w:iCs/>
          <w:color w:val="000000"/>
          <w:sz w:val="20"/>
          <w:szCs w:val="20"/>
        </w:rPr>
        <w:t>payment</w:t>
      </w:r>
      <w:proofErr w:type="spellEnd"/>
      <w:r w:rsidRPr="00D918AD">
        <w:rPr>
          <w:i/>
          <w:iCs/>
          <w:color w:val="000000"/>
          <w:sz w:val="20"/>
          <w:szCs w:val="20"/>
        </w:rPr>
        <w:t xml:space="preserve">. </w:t>
      </w:r>
    </w:p>
    <w:p w14:paraId="6DA2D699" w14:textId="77777777" w:rsidR="00D918AD" w:rsidRPr="00D918AD" w:rsidRDefault="00D918AD" w:rsidP="00D918AD">
      <w:pPr>
        <w:numPr>
          <w:ilvl w:val="0"/>
          <w:numId w:val="4"/>
        </w:numPr>
        <w:spacing w:line="360" w:lineRule="auto"/>
        <w:ind w:left="284" w:right="-2" w:hanging="284"/>
        <w:jc w:val="both"/>
        <w:rPr>
          <w:sz w:val="20"/>
          <w:szCs w:val="20"/>
        </w:rPr>
      </w:pPr>
      <w:r w:rsidRPr="00D918AD">
        <w:rPr>
          <w:color w:val="000000"/>
          <w:sz w:val="20"/>
          <w:szCs w:val="20"/>
        </w:rPr>
        <w:t>Wykonawca zobowiązany jest podać na fakturze numer Umowy nadany przez Zamawiającego, której dotyczy wystawiona faktura, a także termin zapłaty wynikający z Umowy.</w:t>
      </w:r>
    </w:p>
    <w:p w14:paraId="1B0F8EB7" w14:textId="77777777" w:rsidR="00D918AD" w:rsidRPr="00D918AD" w:rsidRDefault="00D918AD" w:rsidP="00D918AD">
      <w:pPr>
        <w:spacing w:line="360" w:lineRule="auto"/>
        <w:ind w:left="284" w:right="-2"/>
        <w:jc w:val="both"/>
        <w:rPr>
          <w:sz w:val="20"/>
          <w:szCs w:val="20"/>
        </w:rPr>
      </w:pPr>
    </w:p>
    <w:p w14:paraId="3EE2C1F2" w14:textId="77777777" w:rsidR="00D918AD" w:rsidRPr="00D918AD" w:rsidRDefault="00D918AD" w:rsidP="00D918AD">
      <w:pPr>
        <w:widowControl w:val="0"/>
        <w:spacing w:line="360" w:lineRule="auto"/>
        <w:jc w:val="both"/>
        <w:rPr>
          <w:b/>
          <w:bCs/>
          <w:snapToGrid w:val="0"/>
          <w:sz w:val="20"/>
          <w:szCs w:val="20"/>
        </w:rPr>
      </w:pPr>
    </w:p>
    <w:p w14:paraId="1C3734FC" w14:textId="77777777" w:rsidR="00D918AD" w:rsidRPr="00D918AD" w:rsidRDefault="00D918AD" w:rsidP="00D918AD">
      <w:pPr>
        <w:widowControl w:val="0"/>
        <w:spacing w:line="360" w:lineRule="auto"/>
        <w:ind w:firstLine="2"/>
        <w:jc w:val="center"/>
        <w:rPr>
          <w:b/>
          <w:bCs/>
          <w:snapToGrid w:val="0"/>
          <w:sz w:val="20"/>
          <w:szCs w:val="20"/>
        </w:rPr>
      </w:pPr>
      <w:r w:rsidRPr="00D918AD">
        <w:rPr>
          <w:b/>
          <w:bCs/>
          <w:snapToGrid w:val="0"/>
          <w:sz w:val="20"/>
          <w:szCs w:val="20"/>
        </w:rPr>
        <w:t>§ 3. TERMIN WYDANIA PRZEDMIOTU UMOWY</w:t>
      </w:r>
    </w:p>
    <w:p w14:paraId="0CF879BF" w14:textId="77777777" w:rsidR="00D918AD" w:rsidRPr="00D918AD" w:rsidRDefault="00D918AD" w:rsidP="00D918AD">
      <w:pPr>
        <w:widowControl w:val="0"/>
        <w:spacing w:line="360" w:lineRule="auto"/>
        <w:ind w:firstLine="2"/>
        <w:jc w:val="both"/>
        <w:rPr>
          <w:b/>
          <w:bCs/>
          <w:snapToGrid w:val="0"/>
          <w:sz w:val="20"/>
          <w:szCs w:val="20"/>
        </w:rPr>
      </w:pPr>
    </w:p>
    <w:p w14:paraId="336351D4" w14:textId="068737AE" w:rsidR="00D918AD" w:rsidRPr="00D918AD" w:rsidRDefault="00D918AD" w:rsidP="00D918AD">
      <w:pPr>
        <w:numPr>
          <w:ilvl w:val="0"/>
          <w:numId w:val="3"/>
        </w:numPr>
        <w:tabs>
          <w:tab w:val="clear" w:pos="720"/>
          <w:tab w:val="num" w:pos="360"/>
          <w:tab w:val="num" w:pos="426"/>
        </w:tabs>
        <w:spacing w:line="360" w:lineRule="auto"/>
        <w:ind w:left="426" w:hanging="426"/>
        <w:jc w:val="both"/>
        <w:outlineLvl w:val="0"/>
        <w:rPr>
          <w:snapToGrid w:val="0"/>
          <w:sz w:val="20"/>
          <w:szCs w:val="20"/>
        </w:rPr>
      </w:pPr>
      <w:r w:rsidRPr="00D918AD">
        <w:rPr>
          <w:caps/>
          <w:snapToGrid w:val="0"/>
          <w:sz w:val="20"/>
          <w:szCs w:val="20"/>
        </w:rPr>
        <w:t>WYKONawCa</w:t>
      </w:r>
      <w:r w:rsidRPr="00D918AD">
        <w:rPr>
          <w:snapToGrid w:val="0"/>
          <w:sz w:val="20"/>
          <w:szCs w:val="20"/>
        </w:rPr>
        <w:t xml:space="preserve"> zobowiązuje się do wykonania przedmiotu umowy określonego w § 1 ust. 5 umowy w terminie do </w:t>
      </w:r>
      <w:r w:rsidRPr="00D918AD">
        <w:rPr>
          <w:b/>
          <w:snapToGrid w:val="0"/>
          <w:sz w:val="20"/>
          <w:szCs w:val="20"/>
        </w:rPr>
        <w:t>1</w:t>
      </w:r>
      <w:r w:rsidR="00B04EC7">
        <w:rPr>
          <w:b/>
          <w:snapToGrid w:val="0"/>
          <w:sz w:val="20"/>
          <w:szCs w:val="20"/>
        </w:rPr>
        <w:t>9</w:t>
      </w:r>
      <w:r w:rsidRPr="00D918AD">
        <w:rPr>
          <w:b/>
          <w:snapToGrid w:val="0"/>
          <w:sz w:val="20"/>
          <w:szCs w:val="20"/>
        </w:rPr>
        <w:t xml:space="preserve"> grudnia 2025 r</w:t>
      </w:r>
      <w:r w:rsidRPr="00D918AD">
        <w:rPr>
          <w:snapToGrid w:val="0"/>
          <w:sz w:val="20"/>
          <w:szCs w:val="20"/>
        </w:rPr>
        <w:t>.</w:t>
      </w:r>
    </w:p>
    <w:p w14:paraId="044709C3" w14:textId="77777777" w:rsidR="00D918AD" w:rsidRPr="00D918AD" w:rsidRDefault="00D918AD" w:rsidP="00D918AD">
      <w:pPr>
        <w:numPr>
          <w:ilvl w:val="0"/>
          <w:numId w:val="3"/>
        </w:numPr>
        <w:tabs>
          <w:tab w:val="clear" w:pos="720"/>
          <w:tab w:val="num" w:pos="360"/>
          <w:tab w:val="num" w:pos="426"/>
        </w:tabs>
        <w:spacing w:line="360" w:lineRule="auto"/>
        <w:ind w:left="426" w:hanging="426"/>
        <w:jc w:val="both"/>
        <w:outlineLvl w:val="0"/>
        <w:rPr>
          <w:snapToGrid w:val="0"/>
          <w:sz w:val="20"/>
          <w:szCs w:val="20"/>
        </w:rPr>
      </w:pPr>
      <w:r w:rsidRPr="00D918AD">
        <w:rPr>
          <w:snapToGrid w:val="0"/>
          <w:sz w:val="20"/>
          <w:szCs w:val="20"/>
        </w:rPr>
        <w:t xml:space="preserve"> Termin realizacji umowy zostaje zachowany, jeżeli przed jego upływem zostanie przeprowadzony i ukończony odbiór przedmiotu umowy, potwierdzony podpisanym bez zastrzeżeń protokołem odbioru.</w:t>
      </w:r>
    </w:p>
    <w:p w14:paraId="344E25DA" w14:textId="77777777" w:rsidR="00D918AD" w:rsidRPr="00D918AD" w:rsidRDefault="00D918AD" w:rsidP="00D918AD">
      <w:pPr>
        <w:numPr>
          <w:ilvl w:val="0"/>
          <w:numId w:val="3"/>
        </w:numPr>
        <w:tabs>
          <w:tab w:val="clear" w:pos="720"/>
          <w:tab w:val="num" w:pos="360"/>
          <w:tab w:val="num" w:pos="426"/>
        </w:tabs>
        <w:spacing w:line="360" w:lineRule="auto"/>
        <w:ind w:left="426" w:hanging="426"/>
        <w:jc w:val="both"/>
        <w:outlineLvl w:val="0"/>
        <w:rPr>
          <w:snapToGrid w:val="0"/>
          <w:sz w:val="20"/>
          <w:szCs w:val="20"/>
        </w:rPr>
      </w:pPr>
      <w:r w:rsidRPr="00D918AD">
        <w:rPr>
          <w:rFonts w:eastAsiaTheme="minorHAnsi"/>
          <w:sz w:val="20"/>
          <w:szCs w:val="20"/>
          <w:lang w:eastAsia="en-US"/>
        </w:rPr>
        <w:t>Termin określony w ust. 1 jest terminem zastrzeżonym na korzyść Zamawiającego oraz</w:t>
      </w:r>
      <w:r w:rsidRPr="00D918AD">
        <w:rPr>
          <w:snapToGrid w:val="0"/>
          <w:sz w:val="20"/>
          <w:szCs w:val="20"/>
        </w:rPr>
        <w:t xml:space="preserve"> </w:t>
      </w:r>
      <w:r w:rsidRPr="00D918AD">
        <w:rPr>
          <w:rFonts w:eastAsiaTheme="minorHAnsi"/>
          <w:sz w:val="20"/>
          <w:szCs w:val="20"/>
          <w:lang w:eastAsia="en-US"/>
        </w:rPr>
        <w:t>Wykonawcy, co oznacza, że Zamawiający nie ma prawa żądać wykonania umowy przez</w:t>
      </w:r>
      <w:r w:rsidRPr="00D918AD">
        <w:rPr>
          <w:snapToGrid w:val="0"/>
          <w:sz w:val="20"/>
          <w:szCs w:val="20"/>
        </w:rPr>
        <w:t xml:space="preserve"> </w:t>
      </w:r>
      <w:r w:rsidRPr="00D918AD">
        <w:rPr>
          <w:rFonts w:eastAsiaTheme="minorHAnsi"/>
          <w:sz w:val="20"/>
          <w:szCs w:val="20"/>
          <w:lang w:eastAsia="en-US"/>
        </w:rPr>
        <w:t xml:space="preserve">Wykonawcę przed upływem terminu, o którym mowa w ust. 1, zaś Wykonawca nie będzie mógł  wykonać umowy przed nadejściem tego terminu bez zgody Zamawiającego. </w:t>
      </w:r>
    </w:p>
    <w:p w14:paraId="350EF5E3" w14:textId="77777777" w:rsidR="00D918AD" w:rsidRPr="00D918AD" w:rsidRDefault="00D918AD" w:rsidP="00D918AD">
      <w:pPr>
        <w:spacing w:line="360" w:lineRule="auto"/>
        <w:jc w:val="both"/>
        <w:rPr>
          <w:b/>
          <w:color w:val="FF0000"/>
          <w:sz w:val="20"/>
          <w:szCs w:val="20"/>
        </w:rPr>
      </w:pPr>
    </w:p>
    <w:p w14:paraId="19FBC934" w14:textId="77777777" w:rsidR="00D918AD" w:rsidRPr="00D918AD" w:rsidRDefault="00D918AD" w:rsidP="00D918AD">
      <w:pPr>
        <w:spacing w:line="360" w:lineRule="auto"/>
        <w:jc w:val="both"/>
        <w:rPr>
          <w:b/>
          <w:color w:val="FF0000"/>
          <w:sz w:val="20"/>
          <w:szCs w:val="20"/>
        </w:rPr>
      </w:pPr>
    </w:p>
    <w:p w14:paraId="6B628B28" w14:textId="77777777" w:rsidR="00D918AD" w:rsidRPr="00D918AD" w:rsidRDefault="00D918AD" w:rsidP="00D918AD">
      <w:pPr>
        <w:spacing w:line="360" w:lineRule="auto"/>
        <w:jc w:val="center"/>
        <w:rPr>
          <w:b/>
          <w:sz w:val="20"/>
          <w:szCs w:val="20"/>
        </w:rPr>
      </w:pPr>
      <w:r w:rsidRPr="00D918AD">
        <w:rPr>
          <w:b/>
          <w:sz w:val="20"/>
          <w:szCs w:val="20"/>
        </w:rPr>
        <w:t>§ 4. ODBIÓR PRZEDMIOTU UMOWY ORAZ SZKOLENIE</w:t>
      </w:r>
    </w:p>
    <w:p w14:paraId="3E81715F" w14:textId="77777777" w:rsidR="00D918AD" w:rsidRPr="00D918AD" w:rsidRDefault="00D918AD" w:rsidP="00D918AD">
      <w:pPr>
        <w:spacing w:line="360" w:lineRule="auto"/>
        <w:jc w:val="both"/>
        <w:rPr>
          <w:b/>
          <w:sz w:val="20"/>
          <w:szCs w:val="20"/>
        </w:rPr>
      </w:pPr>
    </w:p>
    <w:p w14:paraId="06E71C76" w14:textId="575538E3" w:rsidR="00D918AD" w:rsidRPr="00D918AD" w:rsidRDefault="00D918AD" w:rsidP="00D918AD">
      <w:pPr>
        <w:numPr>
          <w:ilvl w:val="0"/>
          <w:numId w:val="2"/>
        </w:numPr>
        <w:spacing w:line="360" w:lineRule="auto"/>
        <w:ind w:left="284" w:hanging="284"/>
        <w:jc w:val="both"/>
        <w:rPr>
          <w:sz w:val="20"/>
          <w:szCs w:val="20"/>
        </w:rPr>
      </w:pPr>
      <w:r w:rsidRPr="00D918AD">
        <w:rPr>
          <w:sz w:val="20"/>
          <w:szCs w:val="20"/>
        </w:rPr>
        <w:t xml:space="preserve">Odbiór przedmiotu umowy odbędzie się w siedzibie Komendy </w:t>
      </w:r>
      <w:r w:rsidR="00B04EC7">
        <w:rPr>
          <w:sz w:val="20"/>
          <w:szCs w:val="20"/>
        </w:rPr>
        <w:t>Powiatowej</w:t>
      </w:r>
      <w:r w:rsidRPr="00D918AD">
        <w:rPr>
          <w:sz w:val="20"/>
          <w:szCs w:val="20"/>
        </w:rPr>
        <w:t xml:space="preserve"> Państwowej Straży Pożarnej w </w:t>
      </w:r>
      <w:r w:rsidR="00B04EC7">
        <w:rPr>
          <w:sz w:val="20"/>
          <w:szCs w:val="20"/>
        </w:rPr>
        <w:t>Kędzierzynie-Koźlu</w:t>
      </w:r>
      <w:r w:rsidRPr="00D918AD">
        <w:rPr>
          <w:sz w:val="20"/>
          <w:szCs w:val="20"/>
        </w:rPr>
        <w:t xml:space="preserve">, ul. </w:t>
      </w:r>
      <w:r w:rsidR="00B04EC7">
        <w:rPr>
          <w:sz w:val="20"/>
          <w:szCs w:val="20"/>
        </w:rPr>
        <w:t>Józefa Ignacego Kraszewskiego 12</w:t>
      </w:r>
      <w:r w:rsidRPr="00D918AD">
        <w:rPr>
          <w:sz w:val="20"/>
          <w:szCs w:val="20"/>
        </w:rPr>
        <w:t>.</w:t>
      </w:r>
    </w:p>
    <w:p w14:paraId="6B3B9143" w14:textId="77777777" w:rsidR="00D918AD" w:rsidRPr="00D918AD" w:rsidRDefault="00D918AD" w:rsidP="00D918AD">
      <w:pPr>
        <w:numPr>
          <w:ilvl w:val="0"/>
          <w:numId w:val="2"/>
        </w:numPr>
        <w:spacing w:line="360" w:lineRule="auto"/>
        <w:ind w:left="284" w:hanging="284"/>
        <w:jc w:val="both"/>
        <w:rPr>
          <w:sz w:val="20"/>
          <w:szCs w:val="20"/>
        </w:rPr>
      </w:pPr>
      <w:r w:rsidRPr="00D918AD">
        <w:rPr>
          <w:sz w:val="20"/>
          <w:szCs w:val="20"/>
        </w:rPr>
        <w:t>Odbioru faktycznego dokona komisja Zamawiającego, w skład której wchodzą co najmniej 2 osoby.</w:t>
      </w:r>
    </w:p>
    <w:p w14:paraId="6740B298" w14:textId="77777777" w:rsidR="00D918AD" w:rsidRPr="00D918AD" w:rsidRDefault="00D918AD" w:rsidP="00D918AD">
      <w:pPr>
        <w:numPr>
          <w:ilvl w:val="0"/>
          <w:numId w:val="2"/>
        </w:numPr>
        <w:spacing w:line="360" w:lineRule="auto"/>
        <w:ind w:left="284" w:hanging="284"/>
        <w:jc w:val="both"/>
        <w:rPr>
          <w:sz w:val="20"/>
          <w:szCs w:val="20"/>
        </w:rPr>
      </w:pPr>
      <w:r w:rsidRPr="00D918AD">
        <w:rPr>
          <w:sz w:val="20"/>
          <w:szCs w:val="20"/>
        </w:rPr>
        <w:t>W trakcie odbioru komisja w składzie ustalonym zgodnie z ust. 2 dokona sprawdzenia zgodności przedmiotu umowy z umową, a ponadto kompletności dokumentacji technicznej wymienionej w §5.</w:t>
      </w:r>
    </w:p>
    <w:p w14:paraId="381069C7" w14:textId="77777777" w:rsidR="00D918AD" w:rsidRPr="00D918AD" w:rsidRDefault="00D918AD" w:rsidP="00D918AD">
      <w:pPr>
        <w:numPr>
          <w:ilvl w:val="0"/>
          <w:numId w:val="2"/>
        </w:numPr>
        <w:spacing w:line="360" w:lineRule="auto"/>
        <w:ind w:left="284" w:hanging="284"/>
        <w:jc w:val="both"/>
        <w:rPr>
          <w:sz w:val="20"/>
          <w:szCs w:val="20"/>
        </w:rPr>
      </w:pPr>
      <w:r w:rsidRPr="00D918AD">
        <w:rPr>
          <w:sz w:val="20"/>
          <w:szCs w:val="20"/>
        </w:rPr>
        <w:t>Protokół odbioru faktycznego podpisują członkowie komisji określonej w ust. 2</w:t>
      </w:r>
    </w:p>
    <w:p w14:paraId="68B6DB18" w14:textId="77777777" w:rsidR="00D918AD" w:rsidRPr="00D918AD" w:rsidRDefault="00D918AD" w:rsidP="00D918AD">
      <w:pPr>
        <w:numPr>
          <w:ilvl w:val="0"/>
          <w:numId w:val="2"/>
        </w:numPr>
        <w:spacing w:line="360" w:lineRule="auto"/>
        <w:ind w:left="284" w:hanging="284"/>
        <w:jc w:val="both"/>
        <w:rPr>
          <w:sz w:val="20"/>
          <w:szCs w:val="20"/>
        </w:rPr>
      </w:pPr>
      <w:r w:rsidRPr="00D918AD">
        <w:rPr>
          <w:sz w:val="20"/>
          <w:szCs w:val="20"/>
        </w:rPr>
        <w:t>W przypadku stwierdzenia w trakcie odbioru faktycznego wad danego kompletu przedmiotu umowy lub, że dany komplet przedmiotu umowy nie odpowiada opisowi zawartemu w umowie, komisja określona w ust. 2 odmówi dokonania odbioru faktycznego całej partii przedmiotu umowy przeznaczonych dla Zamawiającego, a Wykonawca dokona stosownych zmian lub wymiany na zgodny z opisem przedmiotu umowy zawartym w umowie.</w:t>
      </w:r>
    </w:p>
    <w:p w14:paraId="4A0025D3" w14:textId="77777777" w:rsidR="00D918AD" w:rsidRPr="00D918AD" w:rsidRDefault="00D918AD" w:rsidP="00D918AD">
      <w:pPr>
        <w:numPr>
          <w:ilvl w:val="0"/>
          <w:numId w:val="2"/>
        </w:numPr>
        <w:spacing w:line="360" w:lineRule="auto"/>
        <w:ind w:left="284" w:hanging="284"/>
        <w:jc w:val="both"/>
        <w:rPr>
          <w:sz w:val="20"/>
          <w:szCs w:val="20"/>
        </w:rPr>
      </w:pPr>
      <w:r w:rsidRPr="00D918AD">
        <w:rPr>
          <w:sz w:val="20"/>
          <w:szCs w:val="20"/>
        </w:rPr>
        <w:t>W przypadku stwierdzenia wad w rezultacie czynności podejmowanych w trybach, o których mowa w ust. 4, zostanie sporządzony protokół stwierdzający zaistniałe wady – w 2 egzemplarzach. Protokół podpisują członkowie komisji dokonującej odbioru faktycznego biorący udział w odbiorze faktycznym.</w:t>
      </w:r>
    </w:p>
    <w:p w14:paraId="02B7DE08" w14:textId="77777777" w:rsidR="00D918AD" w:rsidRPr="00D918AD" w:rsidRDefault="00D918AD" w:rsidP="00D918AD">
      <w:pPr>
        <w:numPr>
          <w:ilvl w:val="0"/>
          <w:numId w:val="2"/>
        </w:numPr>
        <w:spacing w:line="360" w:lineRule="auto"/>
        <w:ind w:left="284" w:hanging="284"/>
        <w:jc w:val="both"/>
        <w:rPr>
          <w:sz w:val="20"/>
          <w:szCs w:val="20"/>
        </w:rPr>
      </w:pPr>
      <w:r w:rsidRPr="00D918AD">
        <w:rPr>
          <w:sz w:val="20"/>
          <w:szCs w:val="20"/>
        </w:rPr>
        <w:lastRenderedPageBreak/>
        <w:t>Okoliczności oraz działania Stron umowy, o jakich mowa w postanowieniach ust. 5 w przypadkach, których skutkiem jest niedochowanie przez Wykonawcę terminu określonego w § 3 ust. 1 umowy, stanowią podstawę do naliczania Wykonawcy kar umownych oraz podstawę do odstąpienia od umowy przez Zamawiającego z powodu opóźnienia Wykonawcy. W przypadku opisanym w ust. 6, za opóźnienie Wykonawcy będzie traktowana sytuacja, gdy wynik badania nie potwierdzi parametrów przedmiotu umowy określonych w umowie, w tym w szczególności w złożonej ofercie.</w:t>
      </w:r>
    </w:p>
    <w:p w14:paraId="62CD8C3B" w14:textId="77777777" w:rsidR="00D918AD" w:rsidRPr="00D918AD" w:rsidRDefault="00D918AD" w:rsidP="00D918AD">
      <w:pPr>
        <w:spacing w:line="360" w:lineRule="auto"/>
        <w:ind w:left="284"/>
        <w:jc w:val="both"/>
        <w:rPr>
          <w:sz w:val="20"/>
          <w:szCs w:val="20"/>
        </w:rPr>
      </w:pPr>
      <w:bookmarkStart w:id="0" w:name="_Hlk212557755"/>
    </w:p>
    <w:bookmarkEnd w:id="0"/>
    <w:p w14:paraId="02899D8A" w14:textId="77777777" w:rsidR="00D918AD" w:rsidRPr="00D918AD" w:rsidRDefault="00D918AD" w:rsidP="00D918AD">
      <w:pPr>
        <w:spacing w:line="360" w:lineRule="auto"/>
        <w:jc w:val="center"/>
        <w:rPr>
          <w:b/>
          <w:sz w:val="20"/>
          <w:szCs w:val="20"/>
        </w:rPr>
      </w:pPr>
      <w:r w:rsidRPr="00D918AD">
        <w:rPr>
          <w:b/>
          <w:sz w:val="20"/>
          <w:szCs w:val="20"/>
        </w:rPr>
        <w:t xml:space="preserve">§ 5. DOKUMENTACJA </w:t>
      </w:r>
    </w:p>
    <w:p w14:paraId="746D630A" w14:textId="77777777" w:rsidR="00D918AD" w:rsidRPr="00D918AD" w:rsidRDefault="00D918AD" w:rsidP="00D918AD">
      <w:pPr>
        <w:spacing w:line="360" w:lineRule="auto"/>
        <w:jc w:val="both"/>
        <w:rPr>
          <w:sz w:val="20"/>
          <w:szCs w:val="20"/>
        </w:rPr>
      </w:pPr>
      <w:r w:rsidRPr="00D918AD">
        <w:rPr>
          <w:sz w:val="20"/>
          <w:szCs w:val="20"/>
        </w:rPr>
        <w:t>Do każdego kompletu przedmiotu umowy Wykonawca zobowiązuje się dołączyć nieodpłatnie najpóźniej w momencie odbioru faktycznego:</w:t>
      </w:r>
    </w:p>
    <w:p w14:paraId="237D6169" w14:textId="77777777" w:rsidR="00D918AD" w:rsidRPr="00D918AD" w:rsidRDefault="00D918AD" w:rsidP="00D918AD">
      <w:pPr>
        <w:pStyle w:val="Akapitzlist"/>
        <w:numPr>
          <w:ilvl w:val="1"/>
          <w:numId w:val="7"/>
        </w:numPr>
        <w:spacing w:line="360" w:lineRule="auto"/>
        <w:jc w:val="both"/>
        <w:rPr>
          <w:rFonts w:eastAsiaTheme="minorHAnsi"/>
          <w:sz w:val="20"/>
          <w:szCs w:val="20"/>
        </w:rPr>
      </w:pPr>
      <w:r w:rsidRPr="00D918AD">
        <w:rPr>
          <w:rFonts w:eastAsiaTheme="minorHAnsi"/>
          <w:sz w:val="20"/>
          <w:szCs w:val="20"/>
        </w:rPr>
        <w:t xml:space="preserve">instrukcję użytkowania w tym konserwacji oraz czyszczenia w języku polskim - 1 </w:t>
      </w:r>
      <w:proofErr w:type="spellStart"/>
      <w:r w:rsidRPr="00D918AD">
        <w:rPr>
          <w:rFonts w:eastAsiaTheme="minorHAnsi"/>
          <w:sz w:val="20"/>
          <w:szCs w:val="20"/>
        </w:rPr>
        <w:t>kpl</w:t>
      </w:r>
      <w:proofErr w:type="spellEnd"/>
      <w:r w:rsidRPr="00D918AD">
        <w:rPr>
          <w:rFonts w:eastAsiaTheme="minorHAnsi"/>
          <w:sz w:val="20"/>
          <w:szCs w:val="20"/>
        </w:rPr>
        <w:t xml:space="preserve">. </w:t>
      </w:r>
    </w:p>
    <w:p w14:paraId="1C0EBD68" w14:textId="77777777" w:rsidR="00D918AD" w:rsidRPr="00D918AD" w:rsidRDefault="00D918AD" w:rsidP="00D918AD">
      <w:pPr>
        <w:pStyle w:val="Akapitzlist"/>
        <w:numPr>
          <w:ilvl w:val="1"/>
          <w:numId w:val="7"/>
        </w:numPr>
        <w:spacing w:line="360" w:lineRule="auto"/>
        <w:jc w:val="both"/>
        <w:rPr>
          <w:rFonts w:eastAsiaTheme="minorHAnsi"/>
          <w:sz w:val="20"/>
          <w:szCs w:val="20"/>
        </w:rPr>
      </w:pPr>
      <w:r w:rsidRPr="00D918AD">
        <w:rPr>
          <w:rFonts w:eastAsiaTheme="minorHAnsi"/>
          <w:sz w:val="20"/>
          <w:szCs w:val="20"/>
        </w:rPr>
        <w:t xml:space="preserve">kartę gwarancyjną w języku polskim, z zapisami zgodnymi z postanowieniami niniejszej umowy, </w:t>
      </w:r>
    </w:p>
    <w:p w14:paraId="7C850476" w14:textId="776450A6" w:rsidR="00D918AD" w:rsidRPr="00873B16" w:rsidRDefault="00D918AD" w:rsidP="00D918AD">
      <w:pPr>
        <w:pStyle w:val="Akapitzlist"/>
        <w:numPr>
          <w:ilvl w:val="1"/>
          <w:numId w:val="7"/>
        </w:numPr>
        <w:spacing w:line="360" w:lineRule="auto"/>
        <w:jc w:val="both"/>
        <w:rPr>
          <w:rFonts w:eastAsiaTheme="minorHAnsi"/>
          <w:sz w:val="20"/>
          <w:szCs w:val="20"/>
        </w:rPr>
      </w:pPr>
      <w:r w:rsidRPr="00873B16">
        <w:rPr>
          <w:rFonts w:eastAsiaTheme="minorHAnsi"/>
          <w:sz w:val="20"/>
          <w:szCs w:val="20"/>
        </w:rPr>
        <w:t>dokumenty wymagane w opisie przedmiotu zamówienia (załącznik 1a/1b/)</w:t>
      </w:r>
    </w:p>
    <w:p w14:paraId="1609203A" w14:textId="77777777" w:rsidR="00D918AD" w:rsidRPr="00D918AD" w:rsidRDefault="00D918AD" w:rsidP="00D918AD">
      <w:pPr>
        <w:pStyle w:val="Akapitzlist"/>
        <w:numPr>
          <w:ilvl w:val="1"/>
          <w:numId w:val="7"/>
        </w:numPr>
        <w:spacing w:line="360" w:lineRule="auto"/>
        <w:jc w:val="both"/>
        <w:rPr>
          <w:rFonts w:eastAsiaTheme="minorHAnsi"/>
          <w:sz w:val="20"/>
          <w:szCs w:val="20"/>
        </w:rPr>
      </w:pPr>
      <w:r w:rsidRPr="00D918AD">
        <w:rPr>
          <w:rFonts w:eastAsiaTheme="minorHAnsi"/>
          <w:sz w:val="20"/>
          <w:szCs w:val="20"/>
        </w:rPr>
        <w:t xml:space="preserve">deklarację zgodności </w:t>
      </w:r>
      <w:proofErr w:type="spellStart"/>
      <w:r w:rsidRPr="00D918AD">
        <w:rPr>
          <w:rFonts w:eastAsiaTheme="minorHAnsi"/>
          <w:sz w:val="20"/>
          <w:szCs w:val="20"/>
        </w:rPr>
        <w:t>OiB</w:t>
      </w:r>
      <w:proofErr w:type="spellEnd"/>
      <w:r w:rsidRPr="00D918AD">
        <w:rPr>
          <w:rFonts w:eastAsiaTheme="minorHAnsi"/>
          <w:sz w:val="20"/>
          <w:szCs w:val="20"/>
        </w:rPr>
        <w:t xml:space="preserve"> wyrobów oferowanych (każdy asortyment osobno) zgodnie z wymogiem zawartym w ustawie z dnia 17 listopada 2006 r. o systemie oceny zgodności wyrobów przeznaczonych na potrzeby obronności i bezpieczeństwa państwa (Dz. U. z 2022 r., poz. 747) </w:t>
      </w:r>
      <w:r w:rsidRPr="00873B16">
        <w:rPr>
          <w:rFonts w:eastAsiaTheme="minorHAnsi"/>
          <w:b/>
          <w:sz w:val="20"/>
          <w:szCs w:val="20"/>
        </w:rPr>
        <w:t>– jeżeli dotyczy</w:t>
      </w:r>
      <w:r w:rsidRPr="00873B16">
        <w:rPr>
          <w:rFonts w:eastAsiaTheme="minorHAnsi"/>
          <w:sz w:val="20"/>
          <w:szCs w:val="20"/>
        </w:rPr>
        <w:t xml:space="preserve"> </w:t>
      </w:r>
    </w:p>
    <w:p w14:paraId="77260032" w14:textId="77777777" w:rsidR="00D918AD" w:rsidRPr="00D918AD" w:rsidRDefault="00D918AD" w:rsidP="00D918AD">
      <w:pPr>
        <w:spacing w:line="360" w:lineRule="auto"/>
        <w:jc w:val="both"/>
        <w:rPr>
          <w:color w:val="FF0000"/>
          <w:sz w:val="20"/>
          <w:szCs w:val="20"/>
        </w:rPr>
      </w:pPr>
    </w:p>
    <w:p w14:paraId="07E28809" w14:textId="77777777" w:rsidR="00D918AD" w:rsidRPr="00D918AD" w:rsidRDefault="00D918AD" w:rsidP="00D918AD">
      <w:pPr>
        <w:spacing w:line="360" w:lineRule="auto"/>
        <w:jc w:val="center"/>
        <w:rPr>
          <w:b/>
          <w:sz w:val="20"/>
          <w:szCs w:val="20"/>
        </w:rPr>
      </w:pPr>
      <w:r w:rsidRPr="00D918AD">
        <w:rPr>
          <w:b/>
          <w:sz w:val="20"/>
          <w:szCs w:val="20"/>
        </w:rPr>
        <w:t>§ 6. WARUNKI GWARANCJI I SERWISU</w:t>
      </w:r>
    </w:p>
    <w:p w14:paraId="18897D24" w14:textId="77777777" w:rsidR="00D918AD" w:rsidRPr="00D918AD" w:rsidRDefault="00D918AD" w:rsidP="00D918AD">
      <w:pPr>
        <w:pStyle w:val="Akapitzlist"/>
        <w:numPr>
          <w:ilvl w:val="3"/>
          <w:numId w:val="3"/>
        </w:numPr>
        <w:tabs>
          <w:tab w:val="clear" w:pos="2880"/>
        </w:tabs>
        <w:autoSpaceDE w:val="0"/>
        <w:autoSpaceDN w:val="0"/>
        <w:adjustRightInd w:val="0"/>
        <w:spacing w:line="360" w:lineRule="auto"/>
        <w:ind w:left="284" w:hanging="284"/>
        <w:jc w:val="both"/>
        <w:rPr>
          <w:rFonts w:eastAsiaTheme="minorHAnsi"/>
          <w:sz w:val="20"/>
          <w:szCs w:val="20"/>
          <w:lang w:eastAsia="en-US"/>
        </w:rPr>
      </w:pPr>
      <w:r w:rsidRPr="00D918AD">
        <w:rPr>
          <w:rFonts w:eastAsiaTheme="minorHAnsi"/>
          <w:sz w:val="20"/>
          <w:szCs w:val="20"/>
          <w:lang w:eastAsia="en-US"/>
        </w:rPr>
        <w:t>Wykonawca udziela na przedmiot umowy gwarancji na okres …….. miesięcy. Okres gwarancji w stosunku do każdego kompletu przedmiotu umowy liczy się od dnia odbioru faktycznego dokonanego zgodnie z § 3 umowy potwierdzonego protokołem odbioru podpisanym bez zastrzeżeń. Okres gwarancji ulega przedłużeniu o czas nieprzydatności elementu przedmiotu umowy do użytkowania, tj. od dnia zgłoszenia wady do dnia usunięcia tej wady przez Wykonawcę lub do dnia wymiany elementu przedmiotu umowy na wolny od wad. Strony zgodnie postanawiają, że w przypadku sprzeczności postanowień gwarancji z niniejszą umową, zastosowanie mają postanowienia niniejszej umowy.</w:t>
      </w:r>
    </w:p>
    <w:p w14:paraId="6D928692" w14:textId="77777777" w:rsidR="00D918AD" w:rsidRPr="00D918AD" w:rsidRDefault="00D918AD" w:rsidP="00D918AD">
      <w:pPr>
        <w:pStyle w:val="Akapitzlist"/>
        <w:numPr>
          <w:ilvl w:val="3"/>
          <w:numId w:val="3"/>
        </w:numPr>
        <w:tabs>
          <w:tab w:val="clear" w:pos="2880"/>
        </w:tabs>
        <w:autoSpaceDE w:val="0"/>
        <w:autoSpaceDN w:val="0"/>
        <w:adjustRightInd w:val="0"/>
        <w:spacing w:line="360" w:lineRule="auto"/>
        <w:ind w:left="284" w:hanging="284"/>
        <w:jc w:val="both"/>
        <w:rPr>
          <w:rFonts w:eastAsiaTheme="minorHAnsi"/>
          <w:sz w:val="20"/>
          <w:szCs w:val="20"/>
          <w:lang w:eastAsia="en-US"/>
        </w:rPr>
      </w:pPr>
      <w:r w:rsidRPr="00D918AD">
        <w:rPr>
          <w:rFonts w:eastAsiaTheme="minorHAnsi"/>
          <w:sz w:val="20"/>
          <w:szCs w:val="20"/>
          <w:lang w:eastAsia="en-US"/>
        </w:rPr>
        <w:t>Wszelkie naprawy objęte gwarancją, przeprowadzane będą w siedzibie Wykonawcy. W wypadku takim, Zamawiający poinformuje Wykonawcę o konieczności dokonania naprawy elementu przedmiotu umowy albo ich wymiany środkami komunikacji elektronicznej, a następnie prześle za pośrednictwem kuriera do siedziby Wykonawcy lub do siedziby innego wskazanego przez Niego podmiotu elementy przedmiotu umowy wymagające naprawy lub wymiany. Wykonawca pokrywa wszelkie koszty dostawy przedmiotu umowy do siedziby Wykonawcy lub też siedziby innego podmiotu wskazanego przez Wykonawcę. Koszty te zostaną zwrócone Zamawiającemu na podstawie noty obciążeniowej wystawionej przez Zamawiającego w terminie i na rachunek wskazany w tej nocie.</w:t>
      </w:r>
    </w:p>
    <w:p w14:paraId="29418D98" w14:textId="77777777" w:rsidR="00D918AD" w:rsidRPr="00D918AD" w:rsidRDefault="00D918AD" w:rsidP="00D918AD">
      <w:pPr>
        <w:pStyle w:val="Akapitzlist"/>
        <w:numPr>
          <w:ilvl w:val="3"/>
          <w:numId w:val="3"/>
        </w:numPr>
        <w:tabs>
          <w:tab w:val="clear" w:pos="2880"/>
        </w:tabs>
        <w:autoSpaceDE w:val="0"/>
        <w:autoSpaceDN w:val="0"/>
        <w:adjustRightInd w:val="0"/>
        <w:spacing w:line="360" w:lineRule="auto"/>
        <w:ind w:left="284" w:hanging="284"/>
        <w:jc w:val="both"/>
        <w:rPr>
          <w:rFonts w:eastAsiaTheme="minorHAnsi"/>
          <w:sz w:val="20"/>
          <w:szCs w:val="20"/>
          <w:lang w:eastAsia="en-US"/>
        </w:rPr>
      </w:pPr>
      <w:r w:rsidRPr="00D918AD">
        <w:rPr>
          <w:rFonts w:eastAsiaTheme="minorHAnsi"/>
          <w:sz w:val="20"/>
          <w:szCs w:val="20"/>
          <w:lang w:eastAsia="en-US"/>
        </w:rPr>
        <w:t xml:space="preserve">W wypadku wskazanym w ustępie poprzedzającym, czas naprawy elementu przedmiotu umowy lub jego wymiany na wolny od wad nie może być dłuższy niż 14 dni licząc od dnia następnego po dniu </w:t>
      </w:r>
      <w:r w:rsidRPr="00D918AD">
        <w:rPr>
          <w:rFonts w:eastAsiaTheme="minorHAnsi"/>
          <w:sz w:val="20"/>
          <w:szCs w:val="20"/>
          <w:lang w:eastAsia="en-US"/>
        </w:rPr>
        <w:lastRenderedPageBreak/>
        <w:t>dostarczenia elementu przedmiotu umowy przez kuriera do siedziby Wykonawcy lub też siedziby innego podmiotu.</w:t>
      </w:r>
    </w:p>
    <w:p w14:paraId="52E1D21D" w14:textId="77777777" w:rsidR="00D918AD" w:rsidRPr="00D918AD" w:rsidRDefault="00D918AD" w:rsidP="00D918AD">
      <w:pPr>
        <w:pStyle w:val="Akapitzlist"/>
        <w:numPr>
          <w:ilvl w:val="3"/>
          <w:numId w:val="3"/>
        </w:numPr>
        <w:tabs>
          <w:tab w:val="clear" w:pos="2880"/>
        </w:tabs>
        <w:autoSpaceDE w:val="0"/>
        <w:autoSpaceDN w:val="0"/>
        <w:adjustRightInd w:val="0"/>
        <w:spacing w:line="360" w:lineRule="auto"/>
        <w:ind w:left="284" w:hanging="284"/>
        <w:jc w:val="both"/>
        <w:rPr>
          <w:rFonts w:eastAsiaTheme="minorHAnsi"/>
          <w:sz w:val="20"/>
          <w:szCs w:val="20"/>
          <w:lang w:eastAsia="en-US"/>
        </w:rPr>
      </w:pPr>
      <w:r w:rsidRPr="00D918AD">
        <w:rPr>
          <w:rFonts w:eastAsiaTheme="minorHAnsi"/>
          <w:sz w:val="20"/>
          <w:szCs w:val="20"/>
          <w:lang w:eastAsia="en-US"/>
        </w:rPr>
        <w:t>Do okresu naprawy nie wlicza się dni ustawowo wolnych od pracy określonych w ustawie z dnia 18 stycznia 1951 r. o dniach wolnych od pracy (</w:t>
      </w:r>
      <w:proofErr w:type="spellStart"/>
      <w:r w:rsidRPr="00D918AD">
        <w:rPr>
          <w:rFonts w:eastAsiaTheme="minorHAnsi"/>
          <w:sz w:val="20"/>
          <w:szCs w:val="20"/>
          <w:lang w:eastAsia="en-US"/>
        </w:rPr>
        <w:t>t.j</w:t>
      </w:r>
      <w:proofErr w:type="spellEnd"/>
      <w:r w:rsidRPr="00D918AD">
        <w:rPr>
          <w:rFonts w:eastAsiaTheme="minorHAnsi"/>
          <w:sz w:val="20"/>
          <w:szCs w:val="20"/>
          <w:lang w:eastAsia="en-US"/>
        </w:rPr>
        <w:t>. Dz. U. z 2020 r., poz. 1920 ze zm.).</w:t>
      </w:r>
    </w:p>
    <w:p w14:paraId="3C4690D5" w14:textId="77777777" w:rsidR="00D918AD" w:rsidRPr="00D918AD" w:rsidRDefault="00D918AD" w:rsidP="00D918AD">
      <w:pPr>
        <w:pStyle w:val="Akapitzlist"/>
        <w:autoSpaceDE w:val="0"/>
        <w:autoSpaceDN w:val="0"/>
        <w:adjustRightInd w:val="0"/>
        <w:spacing w:line="360" w:lineRule="auto"/>
        <w:ind w:left="284"/>
        <w:jc w:val="both"/>
        <w:rPr>
          <w:rFonts w:eastAsiaTheme="minorHAnsi"/>
          <w:sz w:val="20"/>
          <w:szCs w:val="20"/>
          <w:lang w:eastAsia="en-US"/>
        </w:rPr>
      </w:pPr>
    </w:p>
    <w:p w14:paraId="7A2EFD3D" w14:textId="77777777" w:rsidR="00D918AD" w:rsidRPr="00D918AD" w:rsidRDefault="00D918AD" w:rsidP="00D918AD">
      <w:pPr>
        <w:pStyle w:val="Tekstpodstawowy"/>
        <w:widowControl w:val="0"/>
        <w:tabs>
          <w:tab w:val="left" w:pos="284"/>
          <w:tab w:val="num" w:pos="1440"/>
        </w:tabs>
        <w:spacing w:after="0" w:line="360" w:lineRule="auto"/>
        <w:jc w:val="both"/>
        <w:rPr>
          <w:rFonts w:ascii="Arial" w:hAnsi="Arial" w:cs="Arial"/>
          <w:sz w:val="20"/>
          <w:szCs w:val="20"/>
        </w:rPr>
      </w:pPr>
      <w:r w:rsidRPr="00D918AD">
        <w:rPr>
          <w:rFonts w:ascii="Arial" w:hAnsi="Arial" w:cs="Arial"/>
          <w:sz w:val="20"/>
          <w:szCs w:val="20"/>
        </w:rPr>
        <w:t xml:space="preserve"> </w:t>
      </w:r>
    </w:p>
    <w:p w14:paraId="77B60066" w14:textId="77777777" w:rsidR="00D918AD" w:rsidRPr="00D918AD" w:rsidRDefault="00D918AD" w:rsidP="00D918AD">
      <w:pPr>
        <w:spacing w:line="360" w:lineRule="auto"/>
        <w:jc w:val="center"/>
        <w:rPr>
          <w:b/>
          <w:sz w:val="20"/>
          <w:szCs w:val="20"/>
        </w:rPr>
      </w:pPr>
      <w:r w:rsidRPr="00D918AD">
        <w:rPr>
          <w:b/>
          <w:sz w:val="20"/>
          <w:szCs w:val="20"/>
        </w:rPr>
        <w:t>§ 7 KARY UMOWNE I INNE SANKCJE FINANSOWE</w:t>
      </w:r>
    </w:p>
    <w:p w14:paraId="1C3A30FC" w14:textId="77777777" w:rsidR="00D918AD" w:rsidRPr="00D918AD" w:rsidRDefault="00D918AD" w:rsidP="00D918AD">
      <w:pPr>
        <w:spacing w:line="360" w:lineRule="auto"/>
        <w:jc w:val="both"/>
        <w:rPr>
          <w:b/>
          <w:color w:val="FF0000"/>
          <w:sz w:val="20"/>
          <w:szCs w:val="20"/>
        </w:rPr>
      </w:pPr>
    </w:p>
    <w:p w14:paraId="7F75E49F" w14:textId="77777777" w:rsidR="00D918AD" w:rsidRPr="00D918AD" w:rsidRDefault="00D918AD" w:rsidP="00D918AD">
      <w:pPr>
        <w:pStyle w:val="Akapitzlist"/>
        <w:numPr>
          <w:ilvl w:val="6"/>
          <w:numId w:val="3"/>
        </w:numPr>
        <w:tabs>
          <w:tab w:val="clear" w:pos="5040"/>
        </w:tabs>
        <w:spacing w:line="360" w:lineRule="auto"/>
        <w:ind w:left="567" w:hanging="425"/>
        <w:jc w:val="both"/>
        <w:rPr>
          <w:bCs/>
          <w:sz w:val="20"/>
          <w:szCs w:val="20"/>
        </w:rPr>
      </w:pPr>
      <w:r w:rsidRPr="00D918AD">
        <w:rPr>
          <w:bCs/>
          <w:sz w:val="20"/>
          <w:szCs w:val="20"/>
        </w:rPr>
        <w:t>Jeżeli Wykonawca dopuści się zwłoki w wydaniu przedmiotu umowy w stosunku do terminu określonego w § 3 ust. 1 niniejszej umowy, Zamawiającemu przysługuje prawo do naliczenia Wykonawcy kary umownej w wysokości 0,1 % wartości brutto niedostarczonych w terminie dostawy przedmiotów umowy, ustalonej zgodnie z § 3 ust. 1 umowy za każdy dzień zwłoki.</w:t>
      </w:r>
    </w:p>
    <w:p w14:paraId="68D0A6FD" w14:textId="77777777" w:rsidR="00D918AD" w:rsidRPr="00D918AD" w:rsidRDefault="00D918AD" w:rsidP="00D918AD">
      <w:pPr>
        <w:pStyle w:val="Akapitzlist"/>
        <w:numPr>
          <w:ilvl w:val="6"/>
          <w:numId w:val="3"/>
        </w:numPr>
        <w:tabs>
          <w:tab w:val="clear" w:pos="5040"/>
        </w:tabs>
        <w:spacing w:line="360" w:lineRule="auto"/>
        <w:ind w:left="567" w:hanging="425"/>
        <w:jc w:val="both"/>
        <w:rPr>
          <w:bCs/>
          <w:sz w:val="20"/>
          <w:szCs w:val="20"/>
        </w:rPr>
      </w:pPr>
      <w:r w:rsidRPr="00D918AD">
        <w:rPr>
          <w:bCs/>
          <w:sz w:val="20"/>
          <w:szCs w:val="20"/>
        </w:rPr>
        <w:t>W przypadku zwłoki Wykonawcy w stosunku do terminu określonego w § 3 ust. 1 umowy, Wykonawca zapłaci Zamawiającemu za każdy dzień zwłoki karę umowną w wysokości 1 % wartości brutto przesłanego elementu przedmiotu umowy, ustalonej zgodnie z § 2 ust. 1 umowy.</w:t>
      </w:r>
    </w:p>
    <w:p w14:paraId="27A3223C" w14:textId="77777777" w:rsidR="00D918AD" w:rsidRPr="00D918AD" w:rsidRDefault="00D918AD" w:rsidP="00D918AD">
      <w:pPr>
        <w:pStyle w:val="Akapitzlist"/>
        <w:numPr>
          <w:ilvl w:val="6"/>
          <w:numId w:val="3"/>
        </w:numPr>
        <w:tabs>
          <w:tab w:val="clear" w:pos="5040"/>
        </w:tabs>
        <w:spacing w:line="360" w:lineRule="auto"/>
        <w:ind w:left="567" w:hanging="425"/>
        <w:jc w:val="both"/>
        <w:rPr>
          <w:bCs/>
          <w:sz w:val="20"/>
          <w:szCs w:val="20"/>
        </w:rPr>
      </w:pPr>
      <w:r w:rsidRPr="00D918AD">
        <w:rPr>
          <w:bCs/>
          <w:sz w:val="20"/>
          <w:szCs w:val="20"/>
        </w:rPr>
        <w:t>Wykonawca zapłaci Zamawiającemu karę umowną w wysokości 20 % wynagrodzenia całkowitego brutto określonego w § 2 ust. 1 umowy w przypadku odstąpienia przez Zamawiającego od umowy z przyczyn leżących po stronie Wykonawcy. Kara umowna wymieniona w niniejszym ustępie oraz kary wymienione w niniejszym paragrafie podlegają sumowaniu.</w:t>
      </w:r>
    </w:p>
    <w:p w14:paraId="386527F9" w14:textId="77777777" w:rsidR="00D918AD" w:rsidRPr="00D918AD" w:rsidRDefault="00D918AD" w:rsidP="00D918AD">
      <w:pPr>
        <w:pStyle w:val="Akapitzlist"/>
        <w:numPr>
          <w:ilvl w:val="6"/>
          <w:numId w:val="3"/>
        </w:numPr>
        <w:tabs>
          <w:tab w:val="clear" w:pos="5040"/>
        </w:tabs>
        <w:spacing w:line="360" w:lineRule="auto"/>
        <w:ind w:left="567" w:hanging="425"/>
        <w:jc w:val="both"/>
        <w:rPr>
          <w:bCs/>
          <w:sz w:val="20"/>
          <w:szCs w:val="20"/>
        </w:rPr>
      </w:pPr>
      <w:r w:rsidRPr="00D918AD">
        <w:rPr>
          <w:rFonts w:eastAsiaTheme="minorHAnsi"/>
          <w:bCs/>
          <w:sz w:val="20"/>
          <w:szCs w:val="20"/>
          <w:lang w:eastAsia="en-US"/>
        </w:rPr>
        <w:t>Kary umowne zostaną zapłacone przez Wykonawcę na podstawie noty obciążeniowej wystawionej przez Zamawiającego w terminie i na rachunek bankowy wskazany w tej nocie.</w:t>
      </w:r>
    </w:p>
    <w:p w14:paraId="1BBB3C92" w14:textId="77777777" w:rsidR="00D918AD" w:rsidRPr="00D918AD" w:rsidRDefault="00D918AD" w:rsidP="00D918AD">
      <w:pPr>
        <w:pStyle w:val="Akapitzlist"/>
        <w:numPr>
          <w:ilvl w:val="6"/>
          <w:numId w:val="3"/>
        </w:numPr>
        <w:tabs>
          <w:tab w:val="clear" w:pos="5040"/>
        </w:tabs>
        <w:spacing w:line="360" w:lineRule="auto"/>
        <w:ind w:left="567" w:hanging="425"/>
        <w:jc w:val="both"/>
        <w:rPr>
          <w:bCs/>
          <w:sz w:val="20"/>
          <w:szCs w:val="20"/>
        </w:rPr>
      </w:pPr>
      <w:r w:rsidRPr="00D918AD">
        <w:rPr>
          <w:rFonts w:eastAsiaTheme="minorHAnsi"/>
          <w:bCs/>
          <w:sz w:val="20"/>
          <w:szCs w:val="20"/>
          <w:lang w:eastAsia="en-US"/>
        </w:rPr>
        <w:t>W przypadku, gdy wysokość poniesionej szkody przewyższa wysokość kar umownych zastrzeżonych w umowie, Zamawiający ma prawo dochodzić odszkodowania na zasadach ogólnych.</w:t>
      </w:r>
    </w:p>
    <w:p w14:paraId="790F80F5" w14:textId="77777777" w:rsidR="00D918AD" w:rsidRPr="00D918AD" w:rsidRDefault="00D918AD" w:rsidP="00D918AD">
      <w:pPr>
        <w:pStyle w:val="Akapitzlist"/>
        <w:numPr>
          <w:ilvl w:val="6"/>
          <w:numId w:val="3"/>
        </w:numPr>
        <w:tabs>
          <w:tab w:val="clear" w:pos="5040"/>
        </w:tabs>
        <w:spacing w:line="360" w:lineRule="auto"/>
        <w:ind w:left="567" w:hanging="425"/>
        <w:jc w:val="both"/>
        <w:rPr>
          <w:bCs/>
          <w:sz w:val="20"/>
          <w:szCs w:val="20"/>
        </w:rPr>
      </w:pPr>
      <w:r w:rsidRPr="00D918AD">
        <w:rPr>
          <w:rFonts w:eastAsiaTheme="minorHAnsi"/>
          <w:bCs/>
          <w:sz w:val="20"/>
          <w:szCs w:val="20"/>
          <w:lang w:eastAsia="en-US"/>
        </w:rPr>
        <w:t>Jeżeli Zamawiający dopuści się zwłoki w zapłacie wynagrodzenia w sposób określony w § 2 ust. 3 umowy, Wykonawca może domagać się od Zamawiającego zapłaty za każdy dzień zwłoki odsetek ustawowych za opóźnienie od kwoty niezapłaconej w terminie.</w:t>
      </w:r>
    </w:p>
    <w:p w14:paraId="62D321A0" w14:textId="77777777" w:rsidR="00D918AD" w:rsidRPr="00D918AD" w:rsidRDefault="00D918AD" w:rsidP="00D918AD">
      <w:pPr>
        <w:pStyle w:val="Akapitzlist"/>
        <w:numPr>
          <w:ilvl w:val="6"/>
          <w:numId w:val="3"/>
        </w:numPr>
        <w:tabs>
          <w:tab w:val="clear" w:pos="5040"/>
        </w:tabs>
        <w:spacing w:line="360" w:lineRule="auto"/>
        <w:ind w:left="567" w:hanging="425"/>
        <w:jc w:val="both"/>
        <w:rPr>
          <w:bCs/>
          <w:sz w:val="20"/>
          <w:szCs w:val="20"/>
        </w:rPr>
      </w:pPr>
      <w:r w:rsidRPr="00D918AD">
        <w:rPr>
          <w:rFonts w:eastAsiaTheme="minorHAnsi"/>
          <w:bCs/>
          <w:sz w:val="20"/>
          <w:szCs w:val="20"/>
          <w:lang w:eastAsia="en-US"/>
        </w:rPr>
        <w:t>Realizacja uprawnień określonych w niniejszym paragrafie następuje niezależnie od innych uprawnień Stron umowy określonych w umowie, w szczególności, niezależnie od prawa Stron umowy do odstąpienia od umowy.</w:t>
      </w:r>
    </w:p>
    <w:p w14:paraId="58BDE33F" w14:textId="77777777" w:rsidR="00D918AD" w:rsidRPr="00D918AD" w:rsidRDefault="00D918AD" w:rsidP="00D918AD">
      <w:pPr>
        <w:pStyle w:val="Akapitzlist"/>
        <w:numPr>
          <w:ilvl w:val="6"/>
          <w:numId w:val="3"/>
        </w:numPr>
        <w:tabs>
          <w:tab w:val="clear" w:pos="5040"/>
        </w:tabs>
        <w:spacing w:line="360" w:lineRule="auto"/>
        <w:ind w:left="567" w:hanging="425"/>
        <w:jc w:val="both"/>
        <w:rPr>
          <w:bCs/>
          <w:sz w:val="20"/>
          <w:szCs w:val="20"/>
        </w:rPr>
      </w:pPr>
      <w:r w:rsidRPr="00D918AD">
        <w:rPr>
          <w:rFonts w:eastAsiaTheme="minorHAnsi"/>
          <w:bCs/>
          <w:sz w:val="20"/>
          <w:szCs w:val="20"/>
          <w:lang w:eastAsia="en-US"/>
        </w:rPr>
        <w:t>Zamawiający zastrzega sobie możliwość zapłaty przez Wykonawcę kar umownych za niewykonanie, nienależyte i/lub nieterminowe wykonanie umowy, poprzez potrącenia przedmiotowych kar umownych z należnego Wykonawcy wynagrodzenia.</w:t>
      </w:r>
    </w:p>
    <w:p w14:paraId="07C3C5DA" w14:textId="77777777" w:rsidR="00D918AD" w:rsidRPr="00D918AD" w:rsidRDefault="00D918AD" w:rsidP="00D918AD">
      <w:pPr>
        <w:pStyle w:val="Akapitzlist"/>
        <w:spacing w:line="360" w:lineRule="auto"/>
        <w:ind w:left="567"/>
        <w:jc w:val="both"/>
        <w:rPr>
          <w:bCs/>
          <w:sz w:val="20"/>
          <w:szCs w:val="20"/>
        </w:rPr>
      </w:pPr>
    </w:p>
    <w:p w14:paraId="7C89E720" w14:textId="77777777" w:rsidR="00D918AD" w:rsidRPr="00D918AD" w:rsidRDefault="00D918AD" w:rsidP="00D918AD">
      <w:pPr>
        <w:spacing w:line="360" w:lineRule="auto"/>
        <w:jc w:val="center"/>
        <w:rPr>
          <w:b/>
          <w:sz w:val="20"/>
          <w:szCs w:val="20"/>
        </w:rPr>
      </w:pPr>
      <w:r w:rsidRPr="00D918AD">
        <w:rPr>
          <w:b/>
          <w:sz w:val="20"/>
          <w:szCs w:val="20"/>
        </w:rPr>
        <w:t>§ 8 ODSTĄPIENIE OD UMOWY</w:t>
      </w:r>
    </w:p>
    <w:p w14:paraId="5174B9E6" w14:textId="77777777" w:rsidR="00D918AD" w:rsidRPr="00D918AD" w:rsidRDefault="00D918AD" w:rsidP="00D918AD">
      <w:pPr>
        <w:tabs>
          <w:tab w:val="num" w:pos="1800"/>
          <w:tab w:val="num" w:pos="1985"/>
          <w:tab w:val="left" w:pos="3780"/>
        </w:tabs>
        <w:spacing w:line="360" w:lineRule="auto"/>
        <w:ind w:left="1582"/>
        <w:jc w:val="both"/>
        <w:rPr>
          <w:sz w:val="20"/>
          <w:szCs w:val="20"/>
        </w:rPr>
      </w:pPr>
    </w:p>
    <w:p w14:paraId="060C8F64" w14:textId="28A6EB0A" w:rsidR="00D918AD" w:rsidRPr="00D918AD" w:rsidRDefault="00D918AD" w:rsidP="00D918AD">
      <w:pPr>
        <w:pStyle w:val="Akapitzlist"/>
        <w:numPr>
          <w:ilvl w:val="3"/>
          <w:numId w:val="4"/>
        </w:numPr>
        <w:spacing w:line="360" w:lineRule="auto"/>
        <w:ind w:left="567"/>
        <w:jc w:val="both"/>
        <w:rPr>
          <w:color w:val="000000"/>
          <w:sz w:val="20"/>
          <w:szCs w:val="20"/>
        </w:rPr>
      </w:pPr>
      <w:r w:rsidRPr="00D918AD">
        <w:rPr>
          <w:color w:val="000000"/>
          <w:sz w:val="20"/>
          <w:szCs w:val="20"/>
        </w:rPr>
        <w:t xml:space="preserve">Niezależnie od innych przyczyn określonych w Kodeksie cywilnym i przepisach szczególnych, Zamawiającemu przysługuje prawo do odstąpienia od umowy, jeżeli zwłoka Wykonawcy w realizacji umowy w stosunku do terminu końcowego określonego w § 3 ust. 1 przekroczy </w:t>
      </w:r>
      <w:r w:rsidR="00873B16">
        <w:rPr>
          <w:color w:val="000000"/>
          <w:sz w:val="20"/>
          <w:szCs w:val="20"/>
        </w:rPr>
        <w:t>3 dni</w:t>
      </w:r>
      <w:r w:rsidRPr="00D918AD">
        <w:rPr>
          <w:color w:val="000000"/>
          <w:sz w:val="20"/>
          <w:szCs w:val="20"/>
        </w:rPr>
        <w:t>. Strony umowy zgodnie zastrzegają, iż realizacja prawa do odstąpienia od umowy określonego w niniejszym ustępie może nastąpić bez uprzedniego wezwania Wykonawcy do wykonania przedmiotu umowy.</w:t>
      </w:r>
    </w:p>
    <w:p w14:paraId="2AE592D9" w14:textId="77777777" w:rsidR="00D918AD" w:rsidRPr="00D918AD" w:rsidRDefault="00D918AD" w:rsidP="00D918AD">
      <w:pPr>
        <w:pStyle w:val="Akapitzlist"/>
        <w:numPr>
          <w:ilvl w:val="3"/>
          <w:numId w:val="4"/>
        </w:numPr>
        <w:spacing w:line="360" w:lineRule="auto"/>
        <w:ind w:left="567"/>
        <w:jc w:val="both"/>
        <w:rPr>
          <w:color w:val="000000"/>
          <w:sz w:val="20"/>
          <w:szCs w:val="20"/>
        </w:rPr>
      </w:pPr>
      <w:r w:rsidRPr="00D918AD">
        <w:rPr>
          <w:color w:val="000000"/>
          <w:sz w:val="20"/>
          <w:szCs w:val="20"/>
        </w:rPr>
        <w:t xml:space="preserve">Wykonawca dopuszcza się opóźnienia, gdy nie wykonał w całości umowy w terminie określonym w § 3 ust. 1 umowy, w sposób określony w umowie, w tym również wtedy, gdy zostały stwierdzone przypadki, o których mowa w § 4 ust. 4 i 5, z uwzględnieniem postanowień § 4 ust. 6 które skutkowały niedochowaniem terminu określonego w § 3 ust. 1 umowy. </w:t>
      </w:r>
    </w:p>
    <w:p w14:paraId="443F460E" w14:textId="77777777" w:rsidR="00D918AD" w:rsidRPr="00D918AD" w:rsidRDefault="00D918AD" w:rsidP="00D918AD">
      <w:pPr>
        <w:pStyle w:val="Akapitzlist"/>
        <w:numPr>
          <w:ilvl w:val="3"/>
          <w:numId w:val="4"/>
        </w:numPr>
        <w:spacing w:line="360" w:lineRule="auto"/>
        <w:ind w:left="567"/>
        <w:jc w:val="both"/>
        <w:rPr>
          <w:color w:val="000000"/>
          <w:sz w:val="20"/>
          <w:szCs w:val="20"/>
        </w:rPr>
      </w:pPr>
      <w:r w:rsidRPr="00D918AD">
        <w:rPr>
          <w:color w:val="000000"/>
          <w:sz w:val="20"/>
          <w:szCs w:val="20"/>
        </w:rPr>
        <w:t>Zamawiający może również odstąpić od umowy w razie istotnej zmiany okoliczności powodującej, że wykonanie umowy nie leży w interesie publicznym, czego nie można było przewidzieć w chwili zawarcia umowy.</w:t>
      </w:r>
    </w:p>
    <w:p w14:paraId="4A6F5BE8" w14:textId="77777777" w:rsidR="00D918AD" w:rsidRPr="00D918AD" w:rsidRDefault="00D918AD" w:rsidP="00D918AD">
      <w:pPr>
        <w:pStyle w:val="Akapitzlist"/>
        <w:numPr>
          <w:ilvl w:val="3"/>
          <w:numId w:val="4"/>
        </w:numPr>
        <w:spacing w:line="360" w:lineRule="auto"/>
        <w:ind w:left="567"/>
        <w:jc w:val="both"/>
        <w:rPr>
          <w:color w:val="000000"/>
          <w:sz w:val="20"/>
          <w:szCs w:val="20"/>
        </w:rPr>
      </w:pPr>
      <w:r w:rsidRPr="00D918AD">
        <w:rPr>
          <w:color w:val="000000"/>
          <w:sz w:val="20"/>
          <w:szCs w:val="20"/>
        </w:rPr>
        <w:t>Podstawy odstąpienia od umowy przez Zamawiającego określone w ust. 1 są przyczynami leżącymi po stronie Wykonawcy.</w:t>
      </w:r>
    </w:p>
    <w:p w14:paraId="2D259E70" w14:textId="77777777" w:rsidR="00D918AD" w:rsidRPr="00D918AD" w:rsidRDefault="00D918AD" w:rsidP="00D918AD">
      <w:pPr>
        <w:pStyle w:val="Akapitzlist"/>
        <w:numPr>
          <w:ilvl w:val="3"/>
          <w:numId w:val="4"/>
        </w:numPr>
        <w:spacing w:line="360" w:lineRule="auto"/>
        <w:ind w:left="567"/>
        <w:jc w:val="both"/>
        <w:rPr>
          <w:color w:val="000000"/>
          <w:sz w:val="20"/>
          <w:szCs w:val="20"/>
        </w:rPr>
      </w:pPr>
      <w:r w:rsidRPr="00D918AD">
        <w:rPr>
          <w:color w:val="000000"/>
          <w:sz w:val="20"/>
          <w:szCs w:val="20"/>
        </w:rPr>
        <w:t>Wykonawcy przysługuje prawo do odstąpienia od umowy w stosunku do Zamawiającego, jeżeli Zamawiający będzie pozostawał w zwłoce z zapłatą bezspornych należności wynikających z prawidłowo wystawionej przez Wykonawcę faktury VAT dłużej niż 30 dni.</w:t>
      </w:r>
    </w:p>
    <w:p w14:paraId="173BE949" w14:textId="47D9F745" w:rsidR="00D918AD" w:rsidRPr="00D918AD" w:rsidRDefault="00D918AD" w:rsidP="00D918AD">
      <w:pPr>
        <w:pStyle w:val="Akapitzlist"/>
        <w:numPr>
          <w:ilvl w:val="3"/>
          <w:numId w:val="4"/>
        </w:numPr>
        <w:spacing w:line="360" w:lineRule="auto"/>
        <w:ind w:left="567"/>
        <w:jc w:val="both"/>
        <w:rPr>
          <w:color w:val="000000"/>
          <w:sz w:val="20"/>
          <w:szCs w:val="20"/>
        </w:rPr>
      </w:pPr>
      <w:r w:rsidRPr="00D918AD">
        <w:rPr>
          <w:color w:val="000000"/>
          <w:sz w:val="20"/>
          <w:szCs w:val="20"/>
        </w:rPr>
        <w:t xml:space="preserve">Odstąpienie od umowy wymaga złożenia drugiej stronie oświadczenia w formie pisemnej, pod rygorem nieważności. Realizacja prawa do odstąpienia od umowy w przypadkach, o których mowa w ust. 3  może nastąpić w terminie 30 dni od momentu wystąpienia podstaw do odstąpienia. Odstąpienie od umowy w przypadku, o którym mowa w ust. 3 może nastąpić w terminie 30 dni od powzięcia wiadomości o takich okolicznościach </w:t>
      </w:r>
    </w:p>
    <w:p w14:paraId="70714AA4" w14:textId="77777777" w:rsidR="00D918AD" w:rsidRPr="00D918AD" w:rsidRDefault="00D918AD" w:rsidP="00D918AD">
      <w:pPr>
        <w:pStyle w:val="Akapitzlist"/>
        <w:numPr>
          <w:ilvl w:val="3"/>
          <w:numId w:val="4"/>
        </w:numPr>
        <w:spacing w:line="360" w:lineRule="auto"/>
        <w:ind w:left="567"/>
        <w:jc w:val="both"/>
        <w:rPr>
          <w:color w:val="000000"/>
          <w:sz w:val="20"/>
          <w:szCs w:val="20"/>
        </w:rPr>
      </w:pPr>
      <w:r w:rsidRPr="00D918AD">
        <w:rPr>
          <w:color w:val="000000"/>
          <w:sz w:val="20"/>
          <w:szCs w:val="20"/>
        </w:rPr>
        <w:t>W przypadku wskazanym w ust. 1 i 3  Wykonawcy nie przysługuje roszczenie odszkodowawcze w związku z zawarciem lub rozpoczęciem realizacji umowy. W przypadku, o którym mowa w ust. 3, Wykonawca może żądać wyłącznie wynagrodzenia należnego z tytułu wykonania części umowy</w:t>
      </w:r>
    </w:p>
    <w:p w14:paraId="45496D77" w14:textId="77777777" w:rsidR="00D918AD" w:rsidRPr="00D918AD" w:rsidRDefault="00D918AD" w:rsidP="00D918AD">
      <w:pPr>
        <w:pStyle w:val="Akapitzlist"/>
        <w:spacing w:line="360" w:lineRule="auto"/>
        <w:ind w:left="567"/>
        <w:jc w:val="both"/>
        <w:rPr>
          <w:color w:val="000000"/>
          <w:sz w:val="20"/>
          <w:szCs w:val="20"/>
        </w:rPr>
      </w:pPr>
    </w:p>
    <w:p w14:paraId="2CF939AF" w14:textId="77777777" w:rsidR="00D918AD" w:rsidRPr="00D918AD" w:rsidRDefault="00D918AD" w:rsidP="00D918AD">
      <w:pPr>
        <w:spacing w:line="360" w:lineRule="auto"/>
        <w:jc w:val="center"/>
        <w:rPr>
          <w:b/>
          <w:sz w:val="20"/>
          <w:szCs w:val="20"/>
        </w:rPr>
      </w:pPr>
      <w:r w:rsidRPr="00D918AD">
        <w:rPr>
          <w:b/>
          <w:sz w:val="20"/>
          <w:szCs w:val="20"/>
        </w:rPr>
        <w:t>§ 9. ZMIANY UMOWY</w:t>
      </w:r>
    </w:p>
    <w:p w14:paraId="7026C50A" w14:textId="77777777" w:rsidR="00D918AD" w:rsidRPr="00D918AD" w:rsidRDefault="00D918AD" w:rsidP="00D918AD">
      <w:pPr>
        <w:spacing w:line="360" w:lineRule="auto"/>
        <w:jc w:val="both"/>
        <w:rPr>
          <w:b/>
          <w:color w:val="FF0000"/>
          <w:sz w:val="20"/>
          <w:szCs w:val="20"/>
        </w:rPr>
      </w:pPr>
    </w:p>
    <w:p w14:paraId="1A620200" w14:textId="77777777" w:rsidR="00D918AD" w:rsidRPr="00D918AD" w:rsidRDefault="00D918AD" w:rsidP="00D918AD">
      <w:pPr>
        <w:pStyle w:val="Akapitzlist"/>
        <w:numPr>
          <w:ilvl w:val="0"/>
          <w:numId w:val="1"/>
        </w:numPr>
        <w:spacing w:line="360" w:lineRule="auto"/>
        <w:jc w:val="both"/>
        <w:rPr>
          <w:color w:val="000000"/>
          <w:sz w:val="20"/>
          <w:szCs w:val="20"/>
        </w:rPr>
      </w:pPr>
      <w:r w:rsidRPr="00D918AD">
        <w:rPr>
          <w:color w:val="000000"/>
          <w:sz w:val="20"/>
          <w:szCs w:val="20"/>
        </w:rPr>
        <w:t>Na podstawie art. 455 ust. 1 pkt 1 ustawy Pzp, Strony zgodnie dopuszczają dokonanie czynności prawnej polegającej na zmianie niniejszej umowy w sprawie zamówienia publicznego w stosunku do treści złożonej oferty, na podstawie której dokonano wyboru Wykonawcy.</w:t>
      </w:r>
    </w:p>
    <w:p w14:paraId="3CF38D19" w14:textId="77777777" w:rsidR="00D918AD" w:rsidRPr="00D918AD" w:rsidRDefault="00D918AD" w:rsidP="00D918AD">
      <w:pPr>
        <w:pStyle w:val="Akapitzlist"/>
        <w:numPr>
          <w:ilvl w:val="0"/>
          <w:numId w:val="1"/>
        </w:numPr>
        <w:spacing w:line="360" w:lineRule="auto"/>
        <w:jc w:val="both"/>
        <w:rPr>
          <w:color w:val="000000"/>
          <w:sz w:val="20"/>
          <w:szCs w:val="20"/>
        </w:rPr>
      </w:pPr>
      <w:r w:rsidRPr="00D918AD">
        <w:rPr>
          <w:color w:val="000000"/>
          <w:sz w:val="20"/>
          <w:szCs w:val="20"/>
        </w:rPr>
        <w:t>Strony przewidują następujące warunki, w jakich dopuszczalne są zmiany zawartej umowy:</w:t>
      </w:r>
    </w:p>
    <w:p w14:paraId="6678BC6A" w14:textId="77777777" w:rsidR="00D918AD" w:rsidRPr="00D918AD" w:rsidRDefault="00D918AD" w:rsidP="00D918AD">
      <w:pPr>
        <w:pStyle w:val="Akapitzlist"/>
        <w:numPr>
          <w:ilvl w:val="0"/>
          <w:numId w:val="6"/>
        </w:numPr>
        <w:spacing w:line="360" w:lineRule="auto"/>
        <w:jc w:val="both"/>
        <w:rPr>
          <w:color w:val="000000"/>
          <w:sz w:val="20"/>
          <w:szCs w:val="20"/>
        </w:rPr>
      </w:pPr>
      <w:r w:rsidRPr="00D918AD">
        <w:rPr>
          <w:color w:val="000000"/>
          <w:sz w:val="20"/>
          <w:szCs w:val="20"/>
        </w:rPr>
        <w:t>konieczność przedłużenia terminu wykonania umowy z uwagi na:</w:t>
      </w:r>
    </w:p>
    <w:p w14:paraId="40E12186" w14:textId="77777777" w:rsidR="00D918AD" w:rsidRPr="00D918AD" w:rsidRDefault="00D918AD" w:rsidP="00D918AD">
      <w:pPr>
        <w:spacing w:line="360" w:lineRule="auto"/>
        <w:ind w:left="360"/>
        <w:jc w:val="both"/>
        <w:rPr>
          <w:color w:val="000000"/>
          <w:sz w:val="20"/>
          <w:szCs w:val="20"/>
        </w:rPr>
      </w:pPr>
      <w:r w:rsidRPr="00D918AD">
        <w:rPr>
          <w:color w:val="000000"/>
          <w:sz w:val="20"/>
          <w:szCs w:val="20"/>
        </w:rPr>
        <w:t>-  brak dostępności środków finansowych po stronie Zamawiającego podyktowanych zasadami finansowania obowiązującymi u Zamawiającego z powodu wystąpienia terminu realizacji dostawy w okresie braku dostępności środków finansowych po stronie Zamawiającego lub z powodu ograniczonych zasileń finansowych otrzymywanych od jednostek nadrzędnych lub innych podmiotów lub instytucji odpowiedzialnych za finansowanie zadania</w:t>
      </w:r>
    </w:p>
    <w:p w14:paraId="17CFE48E" w14:textId="77777777" w:rsidR="00D918AD" w:rsidRPr="00D918AD" w:rsidRDefault="00D918AD" w:rsidP="00D918AD">
      <w:pPr>
        <w:spacing w:line="360" w:lineRule="auto"/>
        <w:ind w:left="360"/>
        <w:jc w:val="both"/>
        <w:rPr>
          <w:color w:val="000000"/>
          <w:sz w:val="20"/>
          <w:szCs w:val="20"/>
        </w:rPr>
      </w:pPr>
      <w:r w:rsidRPr="00D918AD">
        <w:rPr>
          <w:color w:val="000000"/>
          <w:sz w:val="20"/>
          <w:szCs w:val="20"/>
        </w:rPr>
        <w:t>- zaistnienie okoliczności mających wpływ na prawidłową realizację umowy, w szczególności jeżeli zmiana terminu wykonania umowy będzie zmiana korzystną dla Zamawiającego;</w:t>
      </w:r>
    </w:p>
    <w:p w14:paraId="1D7FCB05" w14:textId="77777777" w:rsidR="00D918AD" w:rsidRPr="00D918AD" w:rsidRDefault="00D918AD" w:rsidP="00D918AD">
      <w:pPr>
        <w:spacing w:line="360" w:lineRule="auto"/>
        <w:ind w:left="360"/>
        <w:jc w:val="both"/>
        <w:rPr>
          <w:color w:val="000000"/>
          <w:sz w:val="20"/>
          <w:szCs w:val="20"/>
        </w:rPr>
      </w:pPr>
      <w:r w:rsidRPr="00D918AD">
        <w:rPr>
          <w:color w:val="000000"/>
          <w:sz w:val="20"/>
          <w:szCs w:val="20"/>
        </w:rPr>
        <w:lastRenderedPageBreak/>
        <w:t>- wystąpienie siły wyższej. Pod pojęciem siły wyższej, Strony rozumieją zdarzenia zewnętrzne w stosunku do powołującego się na nią podmiotu, a zarazem nadzwyczajne i w konsekwencji nieuchronne oraz w danym układzie stosunków niemożliwe do przewidzenia, czyli o „przemożnej” mocy oddziaływania, przed którego skutkami nie było żadnej obrony, a zwłaszcza zdarzenie o charakterze katastrofalnych w skutkach działań przyrody (m.in.: powodzie, pożary, wyładowania elektryczne w czasie burzy powodujące uszkodzenia ważnych urządzeń itp.), zdarzenia nadzwyczajne w postaci zaburzeń życia zbiorowego (m.in. działania wojenne, zamieszki krajowe, rewolty, epidemie, zarazy, stany nadzwyczajne, itp.), akty władzy ustawodawczej i wykonawczej (np. wywłaszczenie, embargo informacyjne lub towarowe itp.), które utrudniają lub uniemożliwiają terminowe wykonanie przedmiotu umowy. Wykonawca, powołując się na wystąpienie po jego stronie siły wyższej, każdorazowo zobowiązany jest uprawdopodobnić tę okoliczność wraz ze szczegółowym wskazaniem ilości i rodzaju trudności/ ograniczeń w odniesieniu do konkretnych elementów / branż / etapów dostaw oraz przedstawić informacje dotyczące okresu w jakim w/w dostawy nie mogły być realizowane ze względu na bezpośredni związek z wystąpieniem siły wyższej. Zamawiający zastrzega sobie prawo do wniesienia uwag do danych przedstawionych w tym zakresie przez Wykonawcę i wezwania Wykonawcy do przedstawienia dodatkowych oświadczeń lub dokumentów potwierdzających wpływ okoliczności związanych z wystąpieniem siły wyższej na terminowe wykonanie umowy;</w:t>
      </w:r>
    </w:p>
    <w:p w14:paraId="4A9C3178" w14:textId="77777777" w:rsidR="00D918AD" w:rsidRPr="00D918AD" w:rsidRDefault="00D918AD" w:rsidP="00D918AD">
      <w:pPr>
        <w:spacing w:line="360" w:lineRule="auto"/>
        <w:ind w:left="360"/>
        <w:jc w:val="both"/>
        <w:rPr>
          <w:color w:val="000000"/>
          <w:sz w:val="20"/>
          <w:szCs w:val="20"/>
        </w:rPr>
      </w:pPr>
      <w:r w:rsidRPr="00D918AD">
        <w:rPr>
          <w:color w:val="000000"/>
          <w:sz w:val="20"/>
          <w:szCs w:val="20"/>
        </w:rPr>
        <w:t>- brak możliwości wykonania umowy przez Wykonawcę w terminie, o którym mowa w § 4 ust. 1 z uwagi na brak dostępności części lub komponentów niezbędnych do wykonania umowy lub ze względu na konieczność ich sprowadzenia z innych krajów, a które to okoliczności nie będą wynikać z zaniedbań i braku należytej staranności po stronie Wykonawcy albo osób, za które Wykonawca ponosi odpowiedzialność;</w:t>
      </w:r>
    </w:p>
    <w:p w14:paraId="65229A57" w14:textId="77777777" w:rsidR="00D918AD" w:rsidRPr="00D918AD" w:rsidRDefault="00D918AD" w:rsidP="00D918AD">
      <w:pPr>
        <w:pStyle w:val="Akapitzlist"/>
        <w:numPr>
          <w:ilvl w:val="0"/>
          <w:numId w:val="6"/>
        </w:numPr>
        <w:spacing w:line="360" w:lineRule="auto"/>
        <w:jc w:val="both"/>
        <w:rPr>
          <w:color w:val="000000"/>
          <w:sz w:val="20"/>
          <w:szCs w:val="20"/>
        </w:rPr>
      </w:pPr>
      <w:r w:rsidRPr="00D918AD">
        <w:rPr>
          <w:color w:val="000000"/>
          <w:sz w:val="20"/>
          <w:szCs w:val="20"/>
        </w:rPr>
        <w:t xml:space="preserve">konieczność dokonania zmian przy zachowaniu tego samego wynagrodzenia Wykonawcy za przedmiot umowy lub z jego odpowiednim zmniejszeniem </w:t>
      </w:r>
    </w:p>
    <w:p w14:paraId="7B87DBF6" w14:textId="77777777" w:rsidR="00D918AD" w:rsidRPr="00D918AD" w:rsidRDefault="00D918AD" w:rsidP="00D918AD">
      <w:pPr>
        <w:pStyle w:val="Akapitzlist"/>
        <w:spacing w:line="360" w:lineRule="auto"/>
        <w:ind w:left="284"/>
        <w:jc w:val="both"/>
        <w:rPr>
          <w:color w:val="000000"/>
          <w:sz w:val="20"/>
          <w:szCs w:val="20"/>
        </w:rPr>
      </w:pPr>
      <w:r w:rsidRPr="00D918AD">
        <w:rPr>
          <w:color w:val="000000"/>
          <w:sz w:val="20"/>
          <w:szCs w:val="20"/>
        </w:rPr>
        <w:t>- w przypadku obiektywnej niemożności zapewnienia przedmiotu umowy odpowiadającego wymogom zawartym w Załączniku nr 1 do SWZ z powodu zakończenia produkcji lub niedostępności na rynku elementów po zawarciu umowy – dopuszcza się zmianę umowy w zakresie rodzaju, typu lub modelu wyposażenia, pod warunkiem, że nowe wyposażenie będzie odpowiadało pod względem funkcjonalności wyposażeniu pierwotnemu a jego parametry pozostaną niezmienione lub będą lepsze od pierwotnego;</w:t>
      </w:r>
    </w:p>
    <w:p w14:paraId="260E5CD6" w14:textId="77777777" w:rsidR="00D918AD" w:rsidRPr="00D918AD" w:rsidRDefault="00D918AD" w:rsidP="00D918AD">
      <w:pPr>
        <w:pStyle w:val="Akapitzlist"/>
        <w:spacing w:line="360" w:lineRule="auto"/>
        <w:ind w:left="284"/>
        <w:jc w:val="both"/>
        <w:rPr>
          <w:color w:val="000000"/>
          <w:sz w:val="20"/>
          <w:szCs w:val="20"/>
        </w:rPr>
      </w:pPr>
      <w:r w:rsidRPr="00D918AD">
        <w:rPr>
          <w:color w:val="000000"/>
          <w:sz w:val="20"/>
          <w:szCs w:val="20"/>
        </w:rPr>
        <w:t>- w przypadku zaproponowania przez Wykonawcę szczególnie uzasadnionej pod względem funkcjonalności, sprawności, przeznaczenia lub wyposażenia przedmiotu umowy, zmiany rozwiązań technicznych lub funkcjonalnych w stosunku do koncepcji przedstawionej w ofercie – dopuszcza się zmianę umowy w zakresie zawartych w Załączniku nr 1 do SWZ rozwiązań, które okażą się lepsze pod względem rozwiązań technicznych lub funkcjonalności;</w:t>
      </w:r>
    </w:p>
    <w:p w14:paraId="100C49F3" w14:textId="77777777" w:rsidR="00D918AD" w:rsidRPr="00D918AD" w:rsidRDefault="00D918AD" w:rsidP="00D918AD">
      <w:pPr>
        <w:pStyle w:val="Akapitzlist"/>
        <w:spacing w:line="360" w:lineRule="auto"/>
        <w:ind w:left="284"/>
        <w:jc w:val="both"/>
        <w:rPr>
          <w:color w:val="000000"/>
          <w:sz w:val="20"/>
          <w:szCs w:val="20"/>
        </w:rPr>
      </w:pPr>
      <w:r w:rsidRPr="00D918AD">
        <w:rPr>
          <w:color w:val="000000"/>
          <w:sz w:val="20"/>
          <w:szCs w:val="20"/>
        </w:rPr>
        <w:t>- w przypadku pojawienia się na rynku części, materiałów lub urządzeń stanowiących elementy przedmiotu umowy nowszej technologii lub generacji, których zastosowanie będzie miało wpływ na zmniejszenie kosztów eksploatacji przedmiotu umowy lub spowoduje zwiększenie efektywności, parametrów pracy lub wydajności przedmiotu umowy;</w:t>
      </w:r>
    </w:p>
    <w:p w14:paraId="427D9857" w14:textId="77777777" w:rsidR="00D918AD" w:rsidRPr="00D918AD" w:rsidRDefault="00D918AD" w:rsidP="00D918AD">
      <w:pPr>
        <w:pStyle w:val="Akapitzlist"/>
        <w:spacing w:line="360" w:lineRule="auto"/>
        <w:ind w:left="284"/>
        <w:jc w:val="both"/>
        <w:rPr>
          <w:color w:val="000000"/>
          <w:sz w:val="20"/>
          <w:szCs w:val="20"/>
        </w:rPr>
      </w:pPr>
      <w:r w:rsidRPr="00D918AD">
        <w:rPr>
          <w:color w:val="000000"/>
          <w:sz w:val="20"/>
          <w:szCs w:val="20"/>
        </w:rPr>
        <w:lastRenderedPageBreak/>
        <w:t>- w przypadku wystąpienia konieczności wykonania umowy pod warunkiem zastosowania innych rozwiązań technicznych, zastosowania innych technologii niż pierwotnie oferowane, w tym również dokumentacji technicznej, gdy przewidziane wcześniej rozwiązania skutkowałoby niewykonaniem lub nieprawidłowym wykonaniem przedmiotu umowy;</w:t>
      </w:r>
    </w:p>
    <w:p w14:paraId="674A09C2" w14:textId="77777777" w:rsidR="00D918AD" w:rsidRPr="00D918AD" w:rsidRDefault="00D918AD" w:rsidP="00D918AD">
      <w:pPr>
        <w:pStyle w:val="Akapitzlist"/>
        <w:numPr>
          <w:ilvl w:val="0"/>
          <w:numId w:val="6"/>
        </w:numPr>
        <w:spacing w:line="360" w:lineRule="auto"/>
        <w:jc w:val="both"/>
        <w:rPr>
          <w:color w:val="000000"/>
          <w:sz w:val="20"/>
          <w:szCs w:val="20"/>
        </w:rPr>
      </w:pPr>
      <w:r w:rsidRPr="00D918AD">
        <w:rPr>
          <w:color w:val="000000"/>
          <w:sz w:val="20"/>
          <w:szCs w:val="20"/>
        </w:rPr>
        <w:t>konieczność dokonania zmian technicznych, technologicznych lub materiałowych w przypadku gdy zmiany aktualnie obowiązującego prawa wymagają zastosowania innych rozwiązań technicznych, technologicznych lub materiałowych niezbędnych do wykonania umowy – dopuszcza się zmianę umowy w zakresie rozwiązań technicznych, technologicznych lub materiałów w zakresie, w jakim obowiązujące przepisy prawa będą miały wpływ na zastosowane rozwiązania w umowie;</w:t>
      </w:r>
    </w:p>
    <w:p w14:paraId="1E65549C" w14:textId="77777777" w:rsidR="00D918AD" w:rsidRPr="00D918AD" w:rsidRDefault="00D918AD" w:rsidP="00D918AD">
      <w:pPr>
        <w:pStyle w:val="Akapitzlist"/>
        <w:numPr>
          <w:ilvl w:val="0"/>
          <w:numId w:val="6"/>
        </w:numPr>
        <w:spacing w:line="360" w:lineRule="auto"/>
        <w:jc w:val="both"/>
        <w:rPr>
          <w:color w:val="000000"/>
          <w:sz w:val="20"/>
          <w:szCs w:val="20"/>
        </w:rPr>
      </w:pPr>
      <w:r w:rsidRPr="00D918AD">
        <w:rPr>
          <w:color w:val="000000"/>
          <w:sz w:val="20"/>
          <w:szCs w:val="20"/>
        </w:rPr>
        <w:t>w przypadku zmiany przepisów prawa – dopuszczalna jest taka zmiana umowy, która umożliwi dostosowanie postanowień niniejszej umowy lub przedmiotu umowy i jego wyposażenia do nowych przepisów prawa;</w:t>
      </w:r>
    </w:p>
    <w:p w14:paraId="306BA530" w14:textId="77777777" w:rsidR="00D918AD" w:rsidRPr="00D918AD" w:rsidRDefault="00D918AD" w:rsidP="00D918AD">
      <w:pPr>
        <w:pStyle w:val="Akapitzlist"/>
        <w:numPr>
          <w:ilvl w:val="0"/>
          <w:numId w:val="6"/>
        </w:numPr>
        <w:spacing w:line="360" w:lineRule="auto"/>
        <w:jc w:val="both"/>
        <w:rPr>
          <w:color w:val="000000"/>
          <w:sz w:val="20"/>
          <w:szCs w:val="20"/>
        </w:rPr>
      </w:pPr>
      <w:r w:rsidRPr="00D918AD">
        <w:rPr>
          <w:rFonts w:eastAsiaTheme="minorHAnsi"/>
          <w:sz w:val="20"/>
          <w:szCs w:val="20"/>
          <w:lang w:eastAsia="en-US"/>
        </w:rPr>
        <w:t>dopuszcza się zmiany umowy w stosunku do projektu umowy, w celu usunięcia błędów i nieścisłości w projekcie umowy mających wpływ na treść umowy lub spójność poszczególnych części umowy lub mogących mieć wpływ na należyte wykonanie umowy</w:t>
      </w:r>
    </w:p>
    <w:p w14:paraId="2CACE4FA" w14:textId="77777777" w:rsidR="00D918AD" w:rsidRPr="00D918AD" w:rsidRDefault="00D918AD" w:rsidP="00D918AD">
      <w:pPr>
        <w:pStyle w:val="Akapitzlist"/>
        <w:numPr>
          <w:ilvl w:val="0"/>
          <w:numId w:val="1"/>
        </w:numPr>
        <w:autoSpaceDE w:val="0"/>
        <w:autoSpaceDN w:val="0"/>
        <w:adjustRightInd w:val="0"/>
        <w:spacing w:line="360" w:lineRule="auto"/>
        <w:jc w:val="both"/>
        <w:rPr>
          <w:rFonts w:eastAsiaTheme="minorHAnsi"/>
          <w:sz w:val="20"/>
          <w:szCs w:val="20"/>
          <w:lang w:eastAsia="en-US"/>
        </w:rPr>
      </w:pPr>
      <w:r w:rsidRPr="00D918AD">
        <w:rPr>
          <w:color w:val="000000"/>
          <w:sz w:val="20"/>
          <w:szCs w:val="20"/>
        </w:rPr>
        <w:t xml:space="preserve">Zmiana </w:t>
      </w:r>
      <w:r w:rsidRPr="00D918AD">
        <w:rPr>
          <w:rFonts w:eastAsiaTheme="minorHAnsi"/>
          <w:sz w:val="20"/>
          <w:szCs w:val="20"/>
          <w:lang w:eastAsia="en-US"/>
        </w:rPr>
        <w:t>umowy, o której mowa w ust. 2 będzie uwarunkowana doręczeniem Zamawiającemu przez Wykonawcę lub odpowiednio Wykonawcy przez Zamawiającego pisemnego zawiadomienia informującego o wystąpieniu zdarzenia uzasadniającego zmianę umowy w terminie nie później niż 3 dni robocze od dnia, w którym Wykonawca lub Zamawiający dowiedział się o wystąpieniu określonego zdarzenia. W przypadku konieczności przedłużenia terminu wykonania umowy, Zamawiający lub Wykonawca są zobowiązani do poinformowania drugiej Strony umowy o powyższej konieczności co najmniej na 7 dni robocze przed upływem terminu wykonania umowy. W przypadku propozycji zmiany umowy pochodzącej od Wykonawcy, Zamawiający podejmie decyzję w zakresie zmiany umowy mającej na uwadze okoliczność, czy zmiany proponowane przez Wykonawcę odpowiadają potrzebom oraz wymogom Zamawiającego dotyczącym wydatkowania środków publicznych zgodnie z przepisami prawa.</w:t>
      </w:r>
    </w:p>
    <w:p w14:paraId="7FD909AE" w14:textId="77777777" w:rsidR="00D918AD" w:rsidRPr="00D918AD" w:rsidRDefault="00D918AD" w:rsidP="00D918AD">
      <w:pPr>
        <w:pStyle w:val="Akapitzlist"/>
        <w:numPr>
          <w:ilvl w:val="0"/>
          <w:numId w:val="1"/>
        </w:numPr>
        <w:autoSpaceDE w:val="0"/>
        <w:autoSpaceDN w:val="0"/>
        <w:adjustRightInd w:val="0"/>
        <w:spacing w:line="360" w:lineRule="auto"/>
        <w:jc w:val="both"/>
        <w:rPr>
          <w:rFonts w:eastAsiaTheme="minorHAnsi"/>
          <w:sz w:val="20"/>
          <w:szCs w:val="20"/>
          <w:lang w:eastAsia="en-US"/>
        </w:rPr>
      </w:pPr>
      <w:r w:rsidRPr="00D918AD">
        <w:rPr>
          <w:rFonts w:eastAsiaTheme="minorHAnsi"/>
          <w:sz w:val="20"/>
          <w:szCs w:val="20"/>
          <w:lang w:eastAsia="en-US"/>
        </w:rPr>
        <w:t>Każda zmiana postanowień umowy wymaga zachowania formy pisemnej pod rygorem nieważności takiej zmiany lub w formie elektronicznej i może zostać wprowadzona, jedynie w przypadku jeżeli obydwie Strony umowy zgodnie uznają, że zaszły okoliczności uzasadniające zmianę oraz wprowadzenie zmian jest konieczne dla prawidłowej realizacji zamówienia.</w:t>
      </w:r>
    </w:p>
    <w:p w14:paraId="445567A0" w14:textId="77777777" w:rsidR="00D918AD" w:rsidRPr="00D918AD" w:rsidRDefault="00D918AD" w:rsidP="00D918AD">
      <w:pPr>
        <w:pStyle w:val="Akapitzlist"/>
        <w:spacing w:line="360" w:lineRule="auto"/>
        <w:ind w:left="284"/>
        <w:jc w:val="both"/>
        <w:rPr>
          <w:color w:val="000000"/>
          <w:sz w:val="20"/>
          <w:szCs w:val="20"/>
        </w:rPr>
      </w:pPr>
    </w:p>
    <w:p w14:paraId="1B753214" w14:textId="77777777" w:rsidR="00D918AD" w:rsidRPr="00D918AD" w:rsidRDefault="00D918AD" w:rsidP="00D918AD">
      <w:pPr>
        <w:spacing w:line="360" w:lineRule="auto"/>
        <w:jc w:val="both"/>
        <w:rPr>
          <w:color w:val="FF0000"/>
          <w:sz w:val="20"/>
          <w:szCs w:val="20"/>
        </w:rPr>
      </w:pPr>
    </w:p>
    <w:p w14:paraId="7A0EF1A5" w14:textId="77777777" w:rsidR="00D918AD" w:rsidRPr="00D918AD" w:rsidRDefault="00D918AD" w:rsidP="00D918AD">
      <w:pPr>
        <w:spacing w:line="360" w:lineRule="auto"/>
        <w:jc w:val="center"/>
        <w:rPr>
          <w:b/>
          <w:color w:val="FF0000"/>
          <w:sz w:val="20"/>
          <w:szCs w:val="20"/>
        </w:rPr>
      </w:pPr>
      <w:r w:rsidRPr="00D918AD">
        <w:rPr>
          <w:b/>
          <w:sz w:val="20"/>
          <w:szCs w:val="20"/>
        </w:rPr>
        <w:t>§10. POSTANOWIENIA KOŃCOWE ZMIANY KOŃCOWE</w:t>
      </w:r>
    </w:p>
    <w:p w14:paraId="2A59329D" w14:textId="77777777" w:rsidR="00D918AD" w:rsidRPr="00D918AD" w:rsidRDefault="00D918AD" w:rsidP="00D918AD">
      <w:pPr>
        <w:spacing w:line="360" w:lineRule="auto"/>
        <w:jc w:val="both"/>
        <w:rPr>
          <w:color w:val="FF0000"/>
          <w:sz w:val="20"/>
          <w:szCs w:val="20"/>
        </w:rPr>
      </w:pPr>
    </w:p>
    <w:p w14:paraId="3AF78BA0" w14:textId="77777777" w:rsidR="00D918AD" w:rsidRPr="00D918AD" w:rsidRDefault="00D918AD" w:rsidP="00D918AD">
      <w:pPr>
        <w:numPr>
          <w:ilvl w:val="0"/>
          <w:numId w:val="8"/>
        </w:numPr>
        <w:tabs>
          <w:tab w:val="clear" w:pos="2880"/>
          <w:tab w:val="num" w:pos="2552"/>
        </w:tabs>
        <w:spacing w:line="360" w:lineRule="auto"/>
        <w:ind w:left="284" w:hanging="284"/>
        <w:jc w:val="both"/>
        <w:rPr>
          <w:sz w:val="20"/>
          <w:szCs w:val="20"/>
        </w:rPr>
      </w:pPr>
      <w:r w:rsidRPr="00D918AD">
        <w:rPr>
          <w:sz w:val="20"/>
          <w:szCs w:val="20"/>
        </w:rPr>
        <w:t xml:space="preserve">Umowa wchodzi w życie z dniem jej podpisania przez obie strony. </w:t>
      </w:r>
    </w:p>
    <w:p w14:paraId="45B443C1" w14:textId="77777777" w:rsidR="00D918AD" w:rsidRPr="00D918AD" w:rsidRDefault="00D918AD" w:rsidP="00D918AD">
      <w:pPr>
        <w:numPr>
          <w:ilvl w:val="0"/>
          <w:numId w:val="8"/>
        </w:numPr>
        <w:tabs>
          <w:tab w:val="clear" w:pos="2880"/>
          <w:tab w:val="num" w:pos="2552"/>
        </w:tabs>
        <w:spacing w:line="360" w:lineRule="auto"/>
        <w:ind w:left="284" w:hanging="284"/>
        <w:jc w:val="both"/>
        <w:rPr>
          <w:sz w:val="20"/>
          <w:szCs w:val="20"/>
        </w:rPr>
      </w:pPr>
      <w:r w:rsidRPr="00D918AD">
        <w:rPr>
          <w:rFonts w:eastAsiaTheme="minorHAnsi"/>
          <w:sz w:val="20"/>
          <w:szCs w:val="20"/>
          <w:lang w:eastAsia="en-US"/>
        </w:rPr>
        <w:t>Ewentualne spory powstałe na tle realizacji postanowień niniejszej umowy, w braku</w:t>
      </w:r>
      <w:r w:rsidRPr="00D918AD">
        <w:rPr>
          <w:sz w:val="20"/>
          <w:szCs w:val="20"/>
        </w:rPr>
        <w:t xml:space="preserve"> </w:t>
      </w:r>
      <w:r w:rsidRPr="00D918AD">
        <w:rPr>
          <w:rFonts w:eastAsiaTheme="minorHAnsi"/>
          <w:sz w:val="20"/>
          <w:szCs w:val="20"/>
          <w:lang w:eastAsia="en-US"/>
        </w:rPr>
        <w:t>porozumienia stron, podlegają rozstrzygnięciu przez sąd powszechny właściwy dla miejsca</w:t>
      </w:r>
      <w:r w:rsidRPr="00D918AD">
        <w:rPr>
          <w:sz w:val="20"/>
          <w:szCs w:val="20"/>
        </w:rPr>
        <w:t xml:space="preserve"> </w:t>
      </w:r>
      <w:r w:rsidRPr="00D918AD">
        <w:rPr>
          <w:rFonts w:eastAsiaTheme="minorHAnsi"/>
          <w:sz w:val="20"/>
          <w:szCs w:val="20"/>
          <w:lang w:eastAsia="en-US"/>
        </w:rPr>
        <w:t>siedziby Zamawiającego.</w:t>
      </w:r>
    </w:p>
    <w:p w14:paraId="2F9819A8" w14:textId="77777777" w:rsidR="00D918AD" w:rsidRPr="00D918AD" w:rsidRDefault="00D918AD" w:rsidP="00D918AD">
      <w:pPr>
        <w:numPr>
          <w:ilvl w:val="0"/>
          <w:numId w:val="8"/>
        </w:numPr>
        <w:tabs>
          <w:tab w:val="clear" w:pos="2880"/>
          <w:tab w:val="num" w:pos="2552"/>
        </w:tabs>
        <w:spacing w:line="360" w:lineRule="auto"/>
        <w:ind w:left="284" w:hanging="284"/>
        <w:jc w:val="both"/>
        <w:rPr>
          <w:sz w:val="20"/>
          <w:szCs w:val="20"/>
        </w:rPr>
      </w:pPr>
      <w:r w:rsidRPr="00D918AD">
        <w:rPr>
          <w:rFonts w:eastAsiaTheme="minorHAnsi"/>
          <w:sz w:val="20"/>
          <w:szCs w:val="20"/>
          <w:lang w:eastAsia="en-US"/>
        </w:rPr>
        <w:lastRenderedPageBreak/>
        <w:t>Strony oświadczają, że wypełniły wobec osób fizycznych, których dane osobowe zostały</w:t>
      </w:r>
      <w:r w:rsidRPr="00D918AD">
        <w:rPr>
          <w:sz w:val="20"/>
          <w:szCs w:val="20"/>
        </w:rPr>
        <w:t xml:space="preserve"> </w:t>
      </w:r>
      <w:r w:rsidRPr="00D918AD">
        <w:rPr>
          <w:rFonts w:eastAsiaTheme="minorHAnsi"/>
          <w:sz w:val="20"/>
          <w:szCs w:val="20"/>
          <w:lang w:eastAsia="en-US"/>
        </w:rPr>
        <w:t>udostępnione w niniejszej umowie wszelkie obowiązki wynikające z aktualnie obowiązujących przepisów o ochronie danych osobowych.</w:t>
      </w:r>
    </w:p>
    <w:p w14:paraId="791D1400" w14:textId="77777777" w:rsidR="00D918AD" w:rsidRPr="00D918AD" w:rsidRDefault="00D918AD" w:rsidP="00D918AD">
      <w:pPr>
        <w:numPr>
          <w:ilvl w:val="0"/>
          <w:numId w:val="8"/>
        </w:numPr>
        <w:tabs>
          <w:tab w:val="clear" w:pos="2880"/>
          <w:tab w:val="num" w:pos="2552"/>
        </w:tabs>
        <w:spacing w:line="360" w:lineRule="auto"/>
        <w:ind w:left="284" w:hanging="284"/>
        <w:jc w:val="both"/>
        <w:rPr>
          <w:sz w:val="20"/>
          <w:szCs w:val="20"/>
        </w:rPr>
      </w:pPr>
      <w:r w:rsidRPr="00D918AD">
        <w:rPr>
          <w:rFonts w:eastAsiaTheme="minorHAnsi"/>
          <w:sz w:val="20"/>
          <w:szCs w:val="20"/>
          <w:lang w:eastAsia="en-US"/>
        </w:rPr>
        <w:t>W sprawach nieuregulowanych niniejszą umową mają zastosowanie przepisy obowiązującego</w:t>
      </w:r>
      <w:r w:rsidRPr="00D918AD">
        <w:rPr>
          <w:sz w:val="20"/>
          <w:szCs w:val="20"/>
        </w:rPr>
        <w:t xml:space="preserve"> </w:t>
      </w:r>
      <w:r w:rsidRPr="00D918AD">
        <w:rPr>
          <w:rFonts w:eastAsiaTheme="minorHAnsi"/>
          <w:sz w:val="20"/>
          <w:szCs w:val="20"/>
          <w:lang w:eastAsia="en-US"/>
        </w:rPr>
        <w:t>prawa, a w szczególności ustawy Prawo zamówień publicznych oraz Kodeksu cywilnego</w:t>
      </w:r>
    </w:p>
    <w:p w14:paraId="6B953943" w14:textId="77777777" w:rsidR="00D918AD" w:rsidRPr="00D918AD" w:rsidRDefault="00D918AD" w:rsidP="00D918AD">
      <w:pPr>
        <w:numPr>
          <w:ilvl w:val="0"/>
          <w:numId w:val="8"/>
        </w:numPr>
        <w:tabs>
          <w:tab w:val="clear" w:pos="2880"/>
          <w:tab w:val="num" w:pos="2552"/>
        </w:tabs>
        <w:spacing w:line="360" w:lineRule="auto"/>
        <w:ind w:left="284" w:hanging="284"/>
        <w:jc w:val="both"/>
        <w:rPr>
          <w:sz w:val="20"/>
          <w:szCs w:val="20"/>
        </w:rPr>
      </w:pPr>
      <w:r w:rsidRPr="00D918AD">
        <w:rPr>
          <w:rFonts w:eastAsiaTheme="minorHAnsi"/>
          <w:sz w:val="20"/>
          <w:szCs w:val="20"/>
          <w:lang w:eastAsia="en-US"/>
        </w:rPr>
        <w:t>Wszelkie zmiany niniejszej umowy wymagają formy pisemnej lub formy elektronicznej</w:t>
      </w:r>
      <w:r w:rsidRPr="00D918AD">
        <w:rPr>
          <w:sz w:val="20"/>
          <w:szCs w:val="20"/>
        </w:rPr>
        <w:t xml:space="preserve"> </w:t>
      </w:r>
      <w:r w:rsidRPr="00D918AD">
        <w:rPr>
          <w:rFonts w:eastAsiaTheme="minorHAnsi"/>
          <w:sz w:val="20"/>
          <w:szCs w:val="20"/>
          <w:lang w:eastAsia="en-US"/>
        </w:rPr>
        <w:t>pod rygorem nieważności.</w:t>
      </w:r>
    </w:p>
    <w:p w14:paraId="56C2A385" w14:textId="77777777" w:rsidR="00D918AD" w:rsidRPr="00D918AD" w:rsidRDefault="00D918AD" w:rsidP="00D918AD">
      <w:pPr>
        <w:numPr>
          <w:ilvl w:val="0"/>
          <w:numId w:val="8"/>
        </w:numPr>
        <w:tabs>
          <w:tab w:val="clear" w:pos="2880"/>
          <w:tab w:val="num" w:pos="2552"/>
        </w:tabs>
        <w:spacing w:line="360" w:lineRule="auto"/>
        <w:ind w:left="284" w:hanging="284"/>
        <w:jc w:val="both"/>
        <w:rPr>
          <w:sz w:val="20"/>
          <w:szCs w:val="20"/>
        </w:rPr>
      </w:pPr>
      <w:r w:rsidRPr="00D918AD">
        <w:rPr>
          <w:sz w:val="20"/>
          <w:szCs w:val="20"/>
        </w:rPr>
        <w:t>Umowę sporządzono w 2 jednobrzmiących egzemplarzach, po 1 egzemplarzu dla Zamawiającego i Wykonawcy</w:t>
      </w:r>
      <w:r w:rsidRPr="00D918AD">
        <w:rPr>
          <w:rStyle w:val="Odwoanieprzypisudolnego"/>
          <w:sz w:val="20"/>
          <w:szCs w:val="20"/>
        </w:rPr>
        <w:t xml:space="preserve"> </w:t>
      </w:r>
      <w:r w:rsidRPr="00D918AD">
        <w:rPr>
          <w:rStyle w:val="Odwoanieprzypisudolnego"/>
          <w:sz w:val="20"/>
          <w:szCs w:val="20"/>
        </w:rPr>
        <w:footnoteReference w:id="3"/>
      </w:r>
      <w:r w:rsidRPr="00D918AD">
        <w:rPr>
          <w:sz w:val="20"/>
          <w:szCs w:val="20"/>
        </w:rPr>
        <w:t>.</w:t>
      </w:r>
    </w:p>
    <w:p w14:paraId="0407F99D" w14:textId="77777777" w:rsidR="00D918AD" w:rsidRPr="00D918AD" w:rsidRDefault="00D918AD" w:rsidP="00D918AD">
      <w:pPr>
        <w:numPr>
          <w:ilvl w:val="0"/>
          <w:numId w:val="8"/>
        </w:numPr>
        <w:tabs>
          <w:tab w:val="clear" w:pos="2880"/>
          <w:tab w:val="num" w:pos="2552"/>
        </w:tabs>
        <w:spacing w:line="360" w:lineRule="auto"/>
        <w:ind w:left="284" w:hanging="284"/>
        <w:jc w:val="both"/>
        <w:rPr>
          <w:sz w:val="20"/>
          <w:szCs w:val="20"/>
        </w:rPr>
      </w:pPr>
      <w:r w:rsidRPr="00D918AD">
        <w:rPr>
          <w:sz w:val="20"/>
          <w:szCs w:val="20"/>
        </w:rPr>
        <w:t>Załączniki do Umowy stanowią jej integralną część.</w:t>
      </w:r>
      <w:bookmarkStart w:id="1" w:name="_GoBack"/>
      <w:bookmarkEnd w:id="1"/>
    </w:p>
    <w:p w14:paraId="40FFBCC6" w14:textId="77777777" w:rsidR="00D918AD" w:rsidRPr="00D918AD" w:rsidRDefault="00D918AD" w:rsidP="00D918AD">
      <w:pPr>
        <w:spacing w:line="360" w:lineRule="auto"/>
        <w:jc w:val="both"/>
        <w:rPr>
          <w:sz w:val="20"/>
          <w:szCs w:val="20"/>
        </w:rPr>
      </w:pPr>
    </w:p>
    <w:p w14:paraId="2DF9CF5F" w14:textId="77777777" w:rsidR="00D918AD" w:rsidRPr="00D918AD" w:rsidRDefault="00D918AD" w:rsidP="00D918AD">
      <w:pPr>
        <w:spacing w:line="360" w:lineRule="auto"/>
        <w:ind w:firstLine="708"/>
        <w:jc w:val="both"/>
        <w:rPr>
          <w:sz w:val="20"/>
          <w:szCs w:val="20"/>
        </w:rPr>
      </w:pPr>
      <w:r w:rsidRPr="00D918AD">
        <w:rPr>
          <w:sz w:val="20"/>
          <w:szCs w:val="20"/>
        </w:rPr>
        <w:t>WYKONAWCA                                                                                           ZAMAWIAJĄCY</w:t>
      </w:r>
    </w:p>
    <w:p w14:paraId="63954860" w14:textId="77777777" w:rsidR="00D918AD" w:rsidRPr="00D918AD" w:rsidRDefault="00D918AD" w:rsidP="00D918AD">
      <w:pPr>
        <w:spacing w:line="360" w:lineRule="auto"/>
        <w:ind w:firstLine="708"/>
        <w:jc w:val="both"/>
        <w:rPr>
          <w:sz w:val="20"/>
          <w:szCs w:val="20"/>
        </w:rPr>
      </w:pPr>
    </w:p>
    <w:p w14:paraId="7106750C" w14:textId="77777777" w:rsidR="00D918AD" w:rsidRPr="00D918AD" w:rsidRDefault="00D918AD" w:rsidP="00D918AD">
      <w:pPr>
        <w:spacing w:line="360" w:lineRule="auto"/>
        <w:ind w:firstLine="708"/>
        <w:jc w:val="both"/>
        <w:rPr>
          <w:sz w:val="20"/>
          <w:szCs w:val="20"/>
        </w:rPr>
      </w:pPr>
    </w:p>
    <w:p w14:paraId="1FC535F6" w14:textId="77777777" w:rsidR="00D918AD" w:rsidRPr="00D918AD" w:rsidRDefault="00D918AD" w:rsidP="00D918AD">
      <w:pPr>
        <w:spacing w:line="360" w:lineRule="auto"/>
        <w:jc w:val="both"/>
        <w:rPr>
          <w:sz w:val="20"/>
          <w:szCs w:val="20"/>
          <w:u w:val="single"/>
        </w:rPr>
      </w:pPr>
      <w:r w:rsidRPr="00D918AD">
        <w:rPr>
          <w:sz w:val="20"/>
          <w:szCs w:val="20"/>
          <w:u w:val="single"/>
        </w:rPr>
        <w:t>Załączniki:</w:t>
      </w:r>
    </w:p>
    <w:p w14:paraId="6BB3E7B8" w14:textId="77777777" w:rsidR="00D918AD" w:rsidRPr="00D918AD" w:rsidRDefault="00D918AD" w:rsidP="00D918AD">
      <w:pPr>
        <w:spacing w:line="360" w:lineRule="auto"/>
        <w:jc w:val="both"/>
        <w:rPr>
          <w:sz w:val="20"/>
          <w:szCs w:val="20"/>
        </w:rPr>
      </w:pPr>
      <w:r w:rsidRPr="00D918AD">
        <w:rPr>
          <w:sz w:val="20"/>
          <w:szCs w:val="20"/>
        </w:rPr>
        <w:t xml:space="preserve">Załącznik 1: Opis Przedmiotu Zamówienia </w:t>
      </w:r>
    </w:p>
    <w:p w14:paraId="6FCD7760" w14:textId="77777777" w:rsidR="00D918AD" w:rsidRPr="00D918AD" w:rsidRDefault="00D918AD" w:rsidP="00D918AD">
      <w:pPr>
        <w:spacing w:line="360" w:lineRule="auto"/>
        <w:jc w:val="both"/>
        <w:rPr>
          <w:sz w:val="20"/>
          <w:szCs w:val="20"/>
        </w:rPr>
      </w:pPr>
      <w:r w:rsidRPr="00D918AD">
        <w:rPr>
          <w:sz w:val="20"/>
          <w:szCs w:val="20"/>
        </w:rPr>
        <w:t xml:space="preserve">Załącznik 2: Wydruk z </w:t>
      </w:r>
      <w:proofErr w:type="spellStart"/>
      <w:r w:rsidRPr="00D918AD">
        <w:rPr>
          <w:sz w:val="20"/>
          <w:szCs w:val="20"/>
        </w:rPr>
        <w:t>CEiDG</w:t>
      </w:r>
      <w:proofErr w:type="spellEnd"/>
      <w:r w:rsidRPr="00D918AD">
        <w:rPr>
          <w:sz w:val="20"/>
          <w:szCs w:val="20"/>
        </w:rPr>
        <w:t xml:space="preserve">/KRS dotyczący Wykonawcy </w:t>
      </w:r>
    </w:p>
    <w:p w14:paraId="38698FB1" w14:textId="77777777" w:rsidR="00D918AD" w:rsidRPr="00D918AD" w:rsidRDefault="00D918AD" w:rsidP="00D918AD">
      <w:pPr>
        <w:spacing w:line="360" w:lineRule="auto"/>
        <w:jc w:val="both"/>
        <w:rPr>
          <w:sz w:val="20"/>
          <w:szCs w:val="20"/>
        </w:rPr>
      </w:pPr>
      <w:r w:rsidRPr="00D918AD">
        <w:rPr>
          <w:sz w:val="20"/>
          <w:szCs w:val="20"/>
        </w:rPr>
        <w:t xml:space="preserve">Załącznik 3: Oferta Wykonawcy </w:t>
      </w:r>
    </w:p>
    <w:p w14:paraId="44BA4FD8" w14:textId="77777777" w:rsidR="00D918AD" w:rsidRDefault="00D918AD" w:rsidP="00D918AD">
      <w:pPr>
        <w:ind w:firstLine="709"/>
        <w:jc w:val="right"/>
        <w:rPr>
          <w:i/>
          <w:sz w:val="20"/>
          <w:szCs w:val="20"/>
        </w:rPr>
      </w:pPr>
    </w:p>
    <w:p w14:paraId="3A95E371" w14:textId="77777777" w:rsidR="00D918AD" w:rsidRDefault="00D918AD" w:rsidP="00D918AD">
      <w:pPr>
        <w:ind w:firstLine="709"/>
        <w:jc w:val="right"/>
        <w:rPr>
          <w:i/>
          <w:sz w:val="20"/>
          <w:szCs w:val="20"/>
        </w:rPr>
      </w:pPr>
    </w:p>
    <w:p w14:paraId="234334F4" w14:textId="77777777" w:rsidR="00D918AD" w:rsidRDefault="00D918AD" w:rsidP="00D918AD">
      <w:pPr>
        <w:ind w:firstLine="709"/>
        <w:jc w:val="right"/>
        <w:rPr>
          <w:i/>
          <w:sz w:val="20"/>
          <w:szCs w:val="20"/>
        </w:rPr>
      </w:pPr>
    </w:p>
    <w:p w14:paraId="64533261" w14:textId="77777777" w:rsidR="00D918AD" w:rsidRDefault="00D918AD" w:rsidP="00D918AD">
      <w:pPr>
        <w:ind w:firstLine="709"/>
        <w:jc w:val="right"/>
        <w:rPr>
          <w:i/>
          <w:sz w:val="20"/>
          <w:szCs w:val="20"/>
        </w:rPr>
      </w:pPr>
    </w:p>
    <w:p w14:paraId="66C0A6DA" w14:textId="77777777" w:rsidR="00D918AD" w:rsidRDefault="00D918AD" w:rsidP="00D918AD">
      <w:pPr>
        <w:ind w:firstLine="709"/>
        <w:jc w:val="right"/>
        <w:rPr>
          <w:i/>
          <w:sz w:val="20"/>
          <w:szCs w:val="20"/>
        </w:rPr>
      </w:pPr>
    </w:p>
    <w:p w14:paraId="07CDDD74" w14:textId="77777777" w:rsidR="00D918AD" w:rsidRDefault="00D918AD" w:rsidP="00D918AD">
      <w:pPr>
        <w:ind w:firstLine="709"/>
        <w:jc w:val="right"/>
        <w:rPr>
          <w:i/>
          <w:sz w:val="20"/>
          <w:szCs w:val="20"/>
        </w:rPr>
      </w:pPr>
    </w:p>
    <w:p w14:paraId="7FB55FF6" w14:textId="77777777" w:rsidR="00D918AD" w:rsidRDefault="00D918AD" w:rsidP="00D918AD">
      <w:pPr>
        <w:ind w:firstLine="709"/>
        <w:jc w:val="right"/>
        <w:rPr>
          <w:i/>
          <w:sz w:val="20"/>
          <w:szCs w:val="20"/>
        </w:rPr>
      </w:pPr>
    </w:p>
    <w:p w14:paraId="6C2F62BD" w14:textId="77777777" w:rsidR="00D918AD" w:rsidRDefault="00D918AD" w:rsidP="00D918AD">
      <w:pPr>
        <w:ind w:firstLine="709"/>
        <w:jc w:val="right"/>
        <w:rPr>
          <w:i/>
          <w:sz w:val="20"/>
          <w:szCs w:val="20"/>
        </w:rPr>
      </w:pPr>
    </w:p>
    <w:p w14:paraId="70EBEEF5" w14:textId="77777777" w:rsidR="00D918AD" w:rsidRDefault="00D918AD" w:rsidP="00D918AD">
      <w:pPr>
        <w:ind w:firstLine="709"/>
        <w:jc w:val="right"/>
        <w:rPr>
          <w:i/>
          <w:sz w:val="20"/>
          <w:szCs w:val="20"/>
        </w:rPr>
      </w:pPr>
    </w:p>
    <w:p w14:paraId="263B286A" w14:textId="77777777" w:rsidR="00D918AD" w:rsidRDefault="00D918AD" w:rsidP="00D918AD">
      <w:pPr>
        <w:ind w:firstLine="709"/>
        <w:jc w:val="right"/>
        <w:rPr>
          <w:i/>
          <w:sz w:val="20"/>
          <w:szCs w:val="20"/>
        </w:rPr>
      </w:pPr>
    </w:p>
    <w:p w14:paraId="468A2447" w14:textId="77777777" w:rsidR="00D918AD" w:rsidRDefault="00D918AD" w:rsidP="00D918AD">
      <w:pPr>
        <w:ind w:firstLine="709"/>
        <w:jc w:val="right"/>
        <w:rPr>
          <w:i/>
          <w:sz w:val="20"/>
          <w:szCs w:val="20"/>
        </w:rPr>
      </w:pPr>
    </w:p>
    <w:p w14:paraId="3C9E935B" w14:textId="77777777" w:rsidR="00D918AD" w:rsidRDefault="00D918AD" w:rsidP="00D918AD">
      <w:pPr>
        <w:ind w:firstLine="709"/>
        <w:jc w:val="right"/>
        <w:rPr>
          <w:i/>
          <w:sz w:val="20"/>
          <w:szCs w:val="20"/>
        </w:rPr>
      </w:pPr>
    </w:p>
    <w:p w14:paraId="2A87E28D" w14:textId="77777777" w:rsidR="00D918AD" w:rsidRDefault="00D918AD" w:rsidP="00D918AD">
      <w:pPr>
        <w:ind w:firstLine="709"/>
        <w:jc w:val="right"/>
        <w:rPr>
          <w:i/>
          <w:sz w:val="20"/>
          <w:szCs w:val="20"/>
        </w:rPr>
      </w:pPr>
    </w:p>
    <w:p w14:paraId="3A0B028E" w14:textId="77777777" w:rsidR="00D918AD" w:rsidRDefault="00D918AD" w:rsidP="00D918AD">
      <w:pPr>
        <w:ind w:firstLine="709"/>
        <w:jc w:val="right"/>
        <w:rPr>
          <w:i/>
          <w:sz w:val="20"/>
          <w:szCs w:val="20"/>
        </w:rPr>
      </w:pPr>
    </w:p>
    <w:p w14:paraId="536DD86D" w14:textId="77777777" w:rsidR="00D918AD" w:rsidRDefault="00D918AD" w:rsidP="00D918AD">
      <w:pPr>
        <w:ind w:firstLine="709"/>
        <w:jc w:val="right"/>
        <w:rPr>
          <w:i/>
          <w:sz w:val="20"/>
          <w:szCs w:val="20"/>
        </w:rPr>
      </w:pPr>
    </w:p>
    <w:p w14:paraId="3814BB71" w14:textId="77777777" w:rsidR="00D918AD" w:rsidRDefault="00D918AD" w:rsidP="00D918AD">
      <w:pPr>
        <w:ind w:firstLine="709"/>
        <w:jc w:val="right"/>
        <w:rPr>
          <w:i/>
          <w:sz w:val="20"/>
          <w:szCs w:val="20"/>
        </w:rPr>
      </w:pPr>
    </w:p>
    <w:p w14:paraId="0E67C2D5" w14:textId="77777777" w:rsidR="00D918AD" w:rsidRDefault="00D918AD" w:rsidP="00D918AD">
      <w:pPr>
        <w:ind w:firstLine="709"/>
        <w:jc w:val="right"/>
        <w:rPr>
          <w:i/>
          <w:sz w:val="20"/>
          <w:szCs w:val="20"/>
        </w:rPr>
      </w:pPr>
    </w:p>
    <w:p w14:paraId="3DAA249E" w14:textId="77777777" w:rsidR="00D918AD" w:rsidRDefault="00D918AD" w:rsidP="00D918AD">
      <w:pPr>
        <w:ind w:firstLine="709"/>
        <w:jc w:val="right"/>
        <w:rPr>
          <w:i/>
          <w:sz w:val="20"/>
          <w:szCs w:val="20"/>
        </w:rPr>
      </w:pPr>
    </w:p>
    <w:p w14:paraId="434BA6ED" w14:textId="77777777" w:rsidR="00D918AD" w:rsidRDefault="00D918AD" w:rsidP="00D918AD">
      <w:pPr>
        <w:ind w:firstLine="709"/>
        <w:jc w:val="right"/>
        <w:rPr>
          <w:i/>
          <w:sz w:val="20"/>
          <w:szCs w:val="20"/>
        </w:rPr>
      </w:pPr>
    </w:p>
    <w:p w14:paraId="484FB0A8" w14:textId="77777777" w:rsidR="00D918AD" w:rsidRDefault="00D918AD" w:rsidP="00D918AD">
      <w:pPr>
        <w:ind w:firstLine="709"/>
        <w:jc w:val="right"/>
        <w:rPr>
          <w:i/>
          <w:sz w:val="20"/>
          <w:szCs w:val="20"/>
        </w:rPr>
      </w:pPr>
    </w:p>
    <w:p w14:paraId="3438FFB6" w14:textId="77777777" w:rsidR="00D918AD" w:rsidRDefault="00D918AD" w:rsidP="00D918AD">
      <w:pPr>
        <w:ind w:firstLine="709"/>
        <w:jc w:val="right"/>
        <w:rPr>
          <w:i/>
          <w:sz w:val="20"/>
          <w:szCs w:val="20"/>
        </w:rPr>
      </w:pPr>
    </w:p>
    <w:p w14:paraId="09B6CB6D" w14:textId="77777777" w:rsidR="00D918AD" w:rsidRDefault="00D918AD" w:rsidP="00D918AD">
      <w:pPr>
        <w:ind w:firstLine="709"/>
        <w:jc w:val="right"/>
        <w:rPr>
          <w:i/>
          <w:sz w:val="20"/>
          <w:szCs w:val="20"/>
        </w:rPr>
      </w:pPr>
    </w:p>
    <w:p w14:paraId="44A6D410" w14:textId="77777777" w:rsidR="00D918AD" w:rsidRDefault="00D918AD" w:rsidP="00D918AD">
      <w:pPr>
        <w:ind w:firstLine="709"/>
        <w:jc w:val="right"/>
        <w:rPr>
          <w:i/>
          <w:sz w:val="20"/>
          <w:szCs w:val="20"/>
        </w:rPr>
      </w:pPr>
    </w:p>
    <w:p w14:paraId="4F223DE2" w14:textId="77777777" w:rsidR="00D918AD" w:rsidRDefault="00D918AD" w:rsidP="00D918AD">
      <w:pPr>
        <w:ind w:firstLine="709"/>
        <w:jc w:val="right"/>
        <w:rPr>
          <w:i/>
          <w:sz w:val="20"/>
          <w:szCs w:val="20"/>
        </w:rPr>
      </w:pPr>
    </w:p>
    <w:p w14:paraId="6FACD94C" w14:textId="77777777" w:rsidR="00D918AD" w:rsidRDefault="00D918AD" w:rsidP="00D918AD">
      <w:pPr>
        <w:ind w:firstLine="709"/>
        <w:jc w:val="right"/>
        <w:rPr>
          <w:i/>
          <w:sz w:val="20"/>
          <w:szCs w:val="20"/>
        </w:rPr>
      </w:pPr>
    </w:p>
    <w:p w14:paraId="55191C6A" w14:textId="77777777" w:rsidR="00D918AD" w:rsidRDefault="00D918AD" w:rsidP="00D918AD">
      <w:pPr>
        <w:ind w:firstLine="709"/>
        <w:jc w:val="right"/>
        <w:rPr>
          <w:i/>
          <w:sz w:val="20"/>
          <w:szCs w:val="20"/>
        </w:rPr>
      </w:pPr>
    </w:p>
    <w:p w14:paraId="3F63E640" w14:textId="77777777" w:rsidR="00D918AD" w:rsidRDefault="00D918AD" w:rsidP="00D918AD">
      <w:pPr>
        <w:ind w:firstLine="709"/>
        <w:jc w:val="right"/>
        <w:rPr>
          <w:i/>
          <w:sz w:val="20"/>
          <w:szCs w:val="20"/>
        </w:rPr>
      </w:pPr>
    </w:p>
    <w:p w14:paraId="7684F39F" w14:textId="77777777" w:rsidR="00D918AD" w:rsidRDefault="00D918AD" w:rsidP="00D918AD">
      <w:pPr>
        <w:ind w:firstLine="709"/>
        <w:jc w:val="right"/>
        <w:rPr>
          <w:i/>
          <w:sz w:val="20"/>
          <w:szCs w:val="20"/>
        </w:rPr>
      </w:pPr>
    </w:p>
    <w:p w14:paraId="65831AD0" w14:textId="77777777" w:rsidR="00D918AD" w:rsidRDefault="00D918AD" w:rsidP="00D918AD">
      <w:pPr>
        <w:ind w:firstLine="709"/>
        <w:jc w:val="right"/>
        <w:rPr>
          <w:i/>
          <w:sz w:val="20"/>
          <w:szCs w:val="20"/>
        </w:rPr>
      </w:pPr>
    </w:p>
    <w:p w14:paraId="71A887BC" w14:textId="77777777" w:rsidR="00D918AD" w:rsidRDefault="00D918AD" w:rsidP="00D918AD">
      <w:pPr>
        <w:ind w:firstLine="709"/>
        <w:jc w:val="right"/>
        <w:rPr>
          <w:i/>
          <w:sz w:val="20"/>
          <w:szCs w:val="20"/>
        </w:rPr>
      </w:pPr>
    </w:p>
    <w:p w14:paraId="696C1FE5" w14:textId="77777777" w:rsidR="00D918AD" w:rsidRDefault="00D918AD" w:rsidP="00D918AD">
      <w:pPr>
        <w:ind w:firstLine="709"/>
        <w:jc w:val="right"/>
        <w:rPr>
          <w:i/>
          <w:sz w:val="20"/>
          <w:szCs w:val="20"/>
        </w:rPr>
      </w:pPr>
    </w:p>
    <w:p w14:paraId="741083E8" w14:textId="77777777" w:rsidR="00D918AD" w:rsidRDefault="00D918AD" w:rsidP="00D918AD">
      <w:pPr>
        <w:ind w:firstLine="709"/>
        <w:jc w:val="right"/>
        <w:rPr>
          <w:i/>
          <w:sz w:val="20"/>
          <w:szCs w:val="20"/>
        </w:rPr>
      </w:pPr>
    </w:p>
    <w:p w14:paraId="38A154D1" w14:textId="77777777" w:rsidR="00D918AD" w:rsidRDefault="00D918AD" w:rsidP="00D918AD">
      <w:pPr>
        <w:ind w:firstLine="709"/>
        <w:jc w:val="right"/>
        <w:rPr>
          <w:i/>
          <w:sz w:val="20"/>
          <w:szCs w:val="20"/>
        </w:rPr>
      </w:pPr>
    </w:p>
    <w:p w14:paraId="68304DE7" w14:textId="77777777" w:rsidR="00D918AD" w:rsidRDefault="00D918AD"/>
    <w:sectPr w:rsidR="00D918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BEC0A3" w14:textId="77777777" w:rsidR="00B61EF0" w:rsidRDefault="00B61EF0" w:rsidP="00D918AD">
      <w:pPr>
        <w:spacing w:line="240" w:lineRule="auto"/>
      </w:pPr>
      <w:r>
        <w:separator/>
      </w:r>
    </w:p>
  </w:endnote>
  <w:endnote w:type="continuationSeparator" w:id="0">
    <w:p w14:paraId="0F1B7097" w14:textId="77777777" w:rsidR="00B61EF0" w:rsidRDefault="00B61EF0" w:rsidP="00D918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2DB0CD" w14:textId="77777777" w:rsidR="00B61EF0" w:rsidRDefault="00B61EF0" w:rsidP="00D918AD">
      <w:pPr>
        <w:spacing w:line="240" w:lineRule="auto"/>
      </w:pPr>
      <w:r>
        <w:separator/>
      </w:r>
    </w:p>
  </w:footnote>
  <w:footnote w:type="continuationSeparator" w:id="0">
    <w:p w14:paraId="3F45E14E" w14:textId="77777777" w:rsidR="00B61EF0" w:rsidRDefault="00B61EF0" w:rsidP="00D918AD">
      <w:pPr>
        <w:spacing w:line="240" w:lineRule="auto"/>
      </w:pPr>
      <w:r>
        <w:continuationSeparator/>
      </w:r>
    </w:p>
  </w:footnote>
  <w:footnote w:id="1">
    <w:p w14:paraId="4E0CA37F" w14:textId="77777777" w:rsidR="00D918AD" w:rsidRDefault="00D918AD" w:rsidP="00D918AD">
      <w:pPr>
        <w:pStyle w:val="Tekstprzypisudolnego"/>
      </w:pPr>
      <w:r>
        <w:rPr>
          <w:rStyle w:val="Odwoanieprzypisudolnego"/>
          <w:rFonts w:eastAsia="Arial"/>
        </w:rPr>
        <w:footnoteRef/>
      </w:r>
      <w:r>
        <w:t xml:space="preserve"> </w:t>
      </w:r>
      <w:r w:rsidRPr="0057513E">
        <w:rPr>
          <w:rFonts w:ascii="Arial" w:hAnsi="Arial" w:cs="Arial"/>
          <w:sz w:val="16"/>
          <w:szCs w:val="16"/>
        </w:rPr>
        <w:t>W przypadku zawarcia umowy w formie elektronicznej (tj. w postaci elektronicznej opatrzonej kwalifikowanym podpisem elektronicznym) uznaje się, że została zawarta w dniu jej opatrzenia kwalifikowanym podpisem przez ostatnią z upoważnionych osób</w:t>
      </w:r>
    </w:p>
  </w:footnote>
  <w:footnote w:id="2">
    <w:p w14:paraId="55E922DE" w14:textId="77777777" w:rsidR="00D918AD" w:rsidRPr="0057513E" w:rsidRDefault="00D918AD" w:rsidP="00D918AD">
      <w:pPr>
        <w:pStyle w:val="Tekstprzypisudolnego"/>
        <w:rPr>
          <w:rFonts w:ascii="Arial" w:hAnsi="Arial" w:cs="Arial"/>
          <w:sz w:val="16"/>
          <w:szCs w:val="16"/>
        </w:rPr>
      </w:pPr>
      <w:r w:rsidRPr="0057513E">
        <w:rPr>
          <w:rStyle w:val="Odwoanieprzypisudolnego"/>
          <w:rFonts w:eastAsia="Arial"/>
          <w:sz w:val="16"/>
          <w:szCs w:val="16"/>
        </w:rPr>
        <w:footnoteRef/>
      </w:r>
      <w:r w:rsidRPr="0057513E">
        <w:rPr>
          <w:rFonts w:ascii="Arial" w:hAnsi="Arial" w:cs="Arial"/>
          <w:sz w:val="16"/>
          <w:szCs w:val="16"/>
        </w:rPr>
        <w:t xml:space="preserve"> Dotyczy zawarcia umowy w formie pisemnej (tj. z własnoręcznym podpisem).</w:t>
      </w:r>
    </w:p>
    <w:p w14:paraId="6BEB6F6B" w14:textId="77777777" w:rsidR="00D918AD" w:rsidRPr="009A5F86" w:rsidRDefault="00D918AD" w:rsidP="00D918AD">
      <w:pPr>
        <w:pStyle w:val="Tekstprzypisudolnego"/>
        <w:rPr>
          <w:sz w:val="16"/>
          <w:szCs w:val="16"/>
        </w:rPr>
      </w:pPr>
    </w:p>
  </w:footnote>
  <w:footnote w:id="3">
    <w:p w14:paraId="421E54BB" w14:textId="77777777" w:rsidR="00D918AD" w:rsidRDefault="00D918AD" w:rsidP="00D918AD">
      <w:pPr>
        <w:pStyle w:val="Tekstprzypisudolnego"/>
      </w:pPr>
      <w:r>
        <w:rPr>
          <w:rStyle w:val="Odwoanieprzypisudolnego"/>
          <w:rFonts w:eastAsia="Arial"/>
        </w:rPr>
        <w:footnoteRef/>
      </w:r>
      <w:r>
        <w:t xml:space="preserve"> Dotyczy umów zawieranych w formie pisemnej.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A46401"/>
    <w:multiLevelType w:val="hybridMultilevel"/>
    <w:tmpl w:val="1DEC4856"/>
    <w:lvl w:ilvl="0" w:tplc="7F4CED6E">
      <w:start w:val="1"/>
      <w:numFmt w:val="decimal"/>
      <w:lvlText w:val="%1."/>
      <w:lvlJc w:val="left"/>
      <w:pPr>
        <w:ind w:left="644" w:hanging="360"/>
      </w:pPr>
      <w:rPr>
        <w:b w:val="0"/>
        <w:bCs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 w15:restartNumberingAfterBreak="0">
    <w:nsid w:val="20D072F5"/>
    <w:multiLevelType w:val="hybridMultilevel"/>
    <w:tmpl w:val="4CF02364"/>
    <w:lvl w:ilvl="0" w:tplc="4328B36A">
      <w:start w:val="1"/>
      <w:numFmt w:val="decimal"/>
      <w:lvlText w:val="%1."/>
      <w:lvlJc w:val="left"/>
      <w:pPr>
        <w:tabs>
          <w:tab w:val="num" w:pos="720"/>
        </w:tabs>
        <w:ind w:left="720" w:hanging="360"/>
      </w:pPr>
      <w:rPr>
        <w:rFonts w:hint="default"/>
        <w:color w:val="auto"/>
      </w:rPr>
    </w:lvl>
    <w:lvl w:ilvl="1" w:tplc="6174F7A0">
      <w:start w:val="1"/>
      <w:numFmt w:val="decimal"/>
      <w:lvlText w:val="%2)"/>
      <w:lvlJc w:val="left"/>
      <w:pPr>
        <w:tabs>
          <w:tab w:val="num" w:pos="1440"/>
        </w:tabs>
        <w:ind w:left="1440" w:hanging="360"/>
      </w:pPr>
      <w:rPr>
        <w:rFonts w:ascii="Times New Roman" w:hAnsi="Times New Roman" w:hint="default"/>
      </w:rPr>
    </w:lvl>
    <w:lvl w:ilvl="2" w:tplc="0F9AFC9C">
      <w:start w:val="30"/>
      <w:numFmt w:val="bullet"/>
      <w:lvlText w:val="-"/>
      <w:lvlJc w:val="left"/>
      <w:pPr>
        <w:tabs>
          <w:tab w:val="num" w:pos="2340"/>
        </w:tabs>
        <w:ind w:left="2340" w:hanging="360"/>
      </w:pPr>
      <w:rPr>
        <w:rFonts w:ascii="Times New Roman" w:eastAsia="Times New Roman" w:hAnsi="Times New Roman" w:hint="default"/>
      </w:rPr>
    </w:lvl>
    <w:lvl w:ilvl="3" w:tplc="25C42146">
      <w:start w:val="1"/>
      <w:numFmt w:val="decimal"/>
      <w:lvlText w:val="%4."/>
      <w:lvlJc w:val="left"/>
      <w:pPr>
        <w:tabs>
          <w:tab w:val="num" w:pos="2880"/>
        </w:tabs>
        <w:ind w:left="2880" w:hanging="360"/>
      </w:pPr>
      <w:rPr>
        <w:rFonts w:ascii="Arial" w:hAnsi="Arial" w:cs="Arial" w:hint="default"/>
      </w:rPr>
    </w:lvl>
    <w:lvl w:ilvl="4" w:tplc="04150019">
      <w:start w:val="1"/>
      <w:numFmt w:val="lowerLetter"/>
      <w:lvlText w:val="%5."/>
      <w:lvlJc w:val="left"/>
      <w:pPr>
        <w:tabs>
          <w:tab w:val="num" w:pos="3600"/>
        </w:tabs>
        <w:ind w:left="3600" w:hanging="360"/>
      </w:pPr>
      <w:rPr>
        <w:rFonts w:ascii="Times New Roman" w:hAnsi="Times New Roman"/>
      </w:rPr>
    </w:lvl>
    <w:lvl w:ilvl="5" w:tplc="0415001B">
      <w:start w:val="1"/>
      <w:numFmt w:val="lowerRoman"/>
      <w:lvlText w:val="%6."/>
      <w:lvlJc w:val="right"/>
      <w:pPr>
        <w:tabs>
          <w:tab w:val="num" w:pos="4320"/>
        </w:tabs>
        <w:ind w:left="4320" w:hanging="180"/>
      </w:pPr>
      <w:rPr>
        <w:rFonts w:ascii="Times New Roman" w:hAnsi="Times New Roman"/>
      </w:rPr>
    </w:lvl>
    <w:lvl w:ilvl="6" w:tplc="D0E45B26">
      <w:start w:val="1"/>
      <w:numFmt w:val="decimal"/>
      <w:lvlText w:val="%7."/>
      <w:lvlJc w:val="left"/>
      <w:pPr>
        <w:tabs>
          <w:tab w:val="num" w:pos="5040"/>
        </w:tabs>
        <w:ind w:left="5040" w:hanging="360"/>
      </w:pPr>
      <w:rPr>
        <w:rFonts w:ascii="Calibri" w:hAnsi="Calibri" w:cs="Calibri" w:hint="default"/>
      </w:rPr>
    </w:lvl>
    <w:lvl w:ilvl="7" w:tplc="04150019">
      <w:start w:val="1"/>
      <w:numFmt w:val="lowerLetter"/>
      <w:lvlText w:val="%8."/>
      <w:lvlJc w:val="left"/>
      <w:pPr>
        <w:tabs>
          <w:tab w:val="num" w:pos="5760"/>
        </w:tabs>
        <w:ind w:left="5760" w:hanging="360"/>
      </w:pPr>
      <w:rPr>
        <w:rFonts w:ascii="Times New Roman" w:hAnsi="Times New Roman"/>
      </w:rPr>
    </w:lvl>
    <w:lvl w:ilvl="8" w:tplc="0415001B">
      <w:start w:val="1"/>
      <w:numFmt w:val="lowerRoman"/>
      <w:lvlText w:val="%9."/>
      <w:lvlJc w:val="right"/>
      <w:pPr>
        <w:tabs>
          <w:tab w:val="num" w:pos="6480"/>
        </w:tabs>
        <w:ind w:left="6480" w:hanging="180"/>
      </w:pPr>
      <w:rPr>
        <w:rFonts w:ascii="Times New Roman" w:hAnsi="Times New Roman"/>
      </w:rPr>
    </w:lvl>
  </w:abstractNum>
  <w:abstractNum w:abstractNumId="2" w15:restartNumberingAfterBreak="0">
    <w:nsid w:val="39355947"/>
    <w:multiLevelType w:val="hybridMultilevel"/>
    <w:tmpl w:val="A0EE5434"/>
    <w:lvl w:ilvl="0" w:tplc="E9EE1270">
      <w:start w:val="1"/>
      <w:numFmt w:val="decimal"/>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1191D79"/>
    <w:multiLevelType w:val="hybridMultilevel"/>
    <w:tmpl w:val="FB547636"/>
    <w:lvl w:ilvl="0" w:tplc="6EF8B5D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E0D6722"/>
    <w:multiLevelType w:val="singleLevel"/>
    <w:tmpl w:val="F634CEE8"/>
    <w:lvl w:ilvl="0">
      <w:start w:val="1"/>
      <w:numFmt w:val="decimal"/>
      <w:lvlText w:val="%1."/>
      <w:lvlJc w:val="left"/>
      <w:pPr>
        <w:tabs>
          <w:tab w:val="num" w:pos="360"/>
        </w:tabs>
        <w:ind w:left="360" w:hanging="360"/>
      </w:pPr>
      <w:rPr>
        <w:rFonts w:ascii="Arial" w:eastAsia="Arial" w:hAnsi="Arial" w:cs="Arial"/>
      </w:rPr>
    </w:lvl>
  </w:abstractNum>
  <w:abstractNum w:abstractNumId="5" w15:restartNumberingAfterBreak="0">
    <w:nsid w:val="61427D09"/>
    <w:multiLevelType w:val="hybridMultilevel"/>
    <w:tmpl w:val="F284347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1F818B8"/>
    <w:multiLevelType w:val="hybridMultilevel"/>
    <w:tmpl w:val="11D0A058"/>
    <w:lvl w:ilvl="0" w:tplc="D30AAD12">
      <w:start w:val="1"/>
      <w:numFmt w:val="decimal"/>
      <w:lvlText w:val="%1."/>
      <w:lvlJc w:val="left"/>
      <w:pPr>
        <w:tabs>
          <w:tab w:val="num" w:pos="2880"/>
        </w:tabs>
        <w:ind w:left="288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9F758B8"/>
    <w:multiLevelType w:val="hybridMultilevel"/>
    <w:tmpl w:val="916A03B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8AD"/>
    <w:rsid w:val="003F7F65"/>
    <w:rsid w:val="00873B16"/>
    <w:rsid w:val="00B04EC7"/>
    <w:rsid w:val="00B61EF0"/>
    <w:rsid w:val="00D918AD"/>
    <w:rsid w:val="00EF6E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C0946"/>
  <w15:chartTrackingRefBased/>
  <w15:docId w15:val="{056AA1B5-D95E-4208-9529-5EFB2F323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918AD"/>
    <w:pPr>
      <w:spacing w:after="0" w:line="276" w:lineRule="auto"/>
    </w:pPr>
    <w:rPr>
      <w:rFonts w:ascii="Arial" w:eastAsia="Arial" w:hAnsi="Arial" w:cs="Arial"/>
      <w:kern w:val="0"/>
      <w:sz w:val="22"/>
      <w:szCs w:val="22"/>
      <w:lang w:eastAsia="pl-PL"/>
      <w14:ligatures w14:val="none"/>
    </w:rPr>
  </w:style>
  <w:style w:type="paragraph" w:styleId="Nagwek1">
    <w:name w:val="heading 1"/>
    <w:basedOn w:val="Normalny"/>
    <w:next w:val="Normalny"/>
    <w:link w:val="Nagwek1Znak"/>
    <w:uiPriority w:val="9"/>
    <w:qFormat/>
    <w:rsid w:val="00D918A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918A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918A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918A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918A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918A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918A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918A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918A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18A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918A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918A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918A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918A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918A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918A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918A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918AD"/>
    <w:rPr>
      <w:rFonts w:eastAsiaTheme="majorEastAsia" w:cstheme="majorBidi"/>
      <w:color w:val="272727" w:themeColor="text1" w:themeTint="D8"/>
    </w:rPr>
  </w:style>
  <w:style w:type="paragraph" w:styleId="Tytu">
    <w:name w:val="Title"/>
    <w:basedOn w:val="Normalny"/>
    <w:next w:val="Normalny"/>
    <w:link w:val="TytuZnak"/>
    <w:uiPriority w:val="10"/>
    <w:qFormat/>
    <w:rsid w:val="00D918A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918A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918A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918A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918AD"/>
    <w:pPr>
      <w:spacing w:before="160"/>
      <w:jc w:val="center"/>
    </w:pPr>
    <w:rPr>
      <w:i/>
      <w:iCs/>
      <w:color w:val="404040" w:themeColor="text1" w:themeTint="BF"/>
    </w:rPr>
  </w:style>
  <w:style w:type="character" w:customStyle="1" w:styleId="CytatZnak">
    <w:name w:val="Cytat Znak"/>
    <w:basedOn w:val="Domylnaczcionkaakapitu"/>
    <w:link w:val="Cytat"/>
    <w:uiPriority w:val="29"/>
    <w:rsid w:val="00D918AD"/>
    <w:rPr>
      <w:i/>
      <w:iCs/>
      <w:color w:val="404040" w:themeColor="text1" w:themeTint="BF"/>
    </w:rPr>
  </w:style>
  <w:style w:type="paragraph" w:styleId="Akapitzlist">
    <w:name w:val="List Paragraph"/>
    <w:aliases w:val="L1,Numerowanie,Akapit z listą5,normalny tekst,CW_Lista,Wypunktowanie,Akapit z listą BS,Podsis rysunku,List Paragraph,wypunktowanie,Akapit z listą numerowaną,EPL lista punktowana z wyrózneniem,A_wyliczenie,K-P_odwolanie,maz_wyliczenie"/>
    <w:basedOn w:val="Normalny"/>
    <w:link w:val="AkapitzlistZnak"/>
    <w:uiPriority w:val="34"/>
    <w:qFormat/>
    <w:rsid w:val="00D918AD"/>
    <w:pPr>
      <w:ind w:left="720"/>
      <w:contextualSpacing/>
    </w:pPr>
  </w:style>
  <w:style w:type="character" w:styleId="Wyrnienieintensywne">
    <w:name w:val="Intense Emphasis"/>
    <w:basedOn w:val="Domylnaczcionkaakapitu"/>
    <w:uiPriority w:val="21"/>
    <w:qFormat/>
    <w:rsid w:val="00D918AD"/>
    <w:rPr>
      <w:i/>
      <w:iCs/>
      <w:color w:val="0F4761" w:themeColor="accent1" w:themeShade="BF"/>
    </w:rPr>
  </w:style>
  <w:style w:type="paragraph" w:styleId="Cytatintensywny">
    <w:name w:val="Intense Quote"/>
    <w:basedOn w:val="Normalny"/>
    <w:next w:val="Normalny"/>
    <w:link w:val="CytatintensywnyZnak"/>
    <w:uiPriority w:val="30"/>
    <w:qFormat/>
    <w:rsid w:val="00D918A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918AD"/>
    <w:rPr>
      <w:i/>
      <w:iCs/>
      <w:color w:val="0F4761" w:themeColor="accent1" w:themeShade="BF"/>
    </w:rPr>
  </w:style>
  <w:style w:type="character" w:styleId="Odwoanieintensywne">
    <w:name w:val="Intense Reference"/>
    <w:basedOn w:val="Domylnaczcionkaakapitu"/>
    <w:uiPriority w:val="32"/>
    <w:qFormat/>
    <w:rsid w:val="00D918AD"/>
    <w:rPr>
      <w:b/>
      <w:bCs/>
      <w:smallCaps/>
      <w:color w:val="0F4761" w:themeColor="accent1" w:themeShade="BF"/>
      <w:spacing w:val="5"/>
    </w:rPr>
  </w:style>
  <w:style w:type="character" w:customStyle="1" w:styleId="AkapitzlistZnak">
    <w:name w:val="Akapit z listą Znak"/>
    <w:aliases w:val="L1 Znak,Numerowanie Znak,Akapit z listą5 Znak,normalny tekst Znak,CW_Lista Znak,Wypunktowanie Znak,Akapit z listą BS Znak,Podsis rysunku Znak,List Paragraph Znak,wypunktowanie Znak,Akapit z listą numerowaną Znak,A_wyliczenie Znak"/>
    <w:link w:val="Akapitzlist"/>
    <w:uiPriority w:val="34"/>
    <w:qFormat/>
    <w:locked/>
    <w:rsid w:val="00D918AD"/>
  </w:style>
  <w:style w:type="paragraph" w:styleId="Tekstprzypisudolnego">
    <w:name w:val="footnote text"/>
    <w:aliases w:val=" Znak10,Znak10,Podrozdział,Footnote,Podrozdzia3"/>
    <w:basedOn w:val="Normalny"/>
    <w:link w:val="TekstprzypisudolnegoZnak"/>
    <w:uiPriority w:val="99"/>
    <w:rsid w:val="00D918AD"/>
    <w:pPr>
      <w:spacing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 Znak10 Znak,Znak10 Znak,Podrozdział Znak,Footnote Znak,Podrozdzia3 Znak"/>
    <w:basedOn w:val="Domylnaczcionkaakapitu"/>
    <w:link w:val="Tekstprzypisudolnego"/>
    <w:uiPriority w:val="99"/>
    <w:qFormat/>
    <w:rsid w:val="00D918AD"/>
    <w:rPr>
      <w:rFonts w:ascii="Times New Roman" w:eastAsia="Times New Roman" w:hAnsi="Times New Roman" w:cs="Times New Roman"/>
      <w:kern w:val="0"/>
      <w:sz w:val="20"/>
      <w:szCs w:val="20"/>
      <w:lang w:eastAsia="pl-PL"/>
      <w14:ligatures w14:val="none"/>
    </w:rPr>
  </w:style>
  <w:style w:type="paragraph" w:styleId="NormalnyWeb">
    <w:name w:val="Normal (Web)"/>
    <w:basedOn w:val="Normalny"/>
    <w:uiPriority w:val="99"/>
    <w:rsid w:val="00D918AD"/>
    <w:pPr>
      <w:spacing w:before="100" w:beforeAutospacing="1" w:after="100" w:afterAutospacing="1" w:line="240" w:lineRule="auto"/>
    </w:pPr>
    <w:rPr>
      <w:rFonts w:ascii="Times New Roman" w:eastAsia="Times New Roman" w:hAnsi="Times New Roman" w:cs="Times New Roman"/>
      <w:sz w:val="24"/>
      <w:szCs w:val="24"/>
    </w:rPr>
  </w:style>
  <w:style w:type="character" w:styleId="Odwoanieprzypisudolnego">
    <w:name w:val="footnote reference"/>
    <w:uiPriority w:val="99"/>
    <w:rsid w:val="00D918AD"/>
    <w:rPr>
      <w:vertAlign w:val="superscript"/>
    </w:rPr>
  </w:style>
  <w:style w:type="character" w:customStyle="1" w:styleId="TekstpodstawowyZnak">
    <w:name w:val="Tekst podstawowy Znak"/>
    <w:aliases w:val="Znak Znak Znak1,Znak Znak Znak Znak, Znak Znak Znak1, Znak Znak Znak Znak"/>
    <w:basedOn w:val="Domylnaczcionkaakapitu"/>
    <w:link w:val="Tekstpodstawowy"/>
    <w:locked/>
    <w:rsid w:val="00D918AD"/>
    <w:rPr>
      <w:rFonts w:ascii="Times New Roman" w:eastAsia="Times New Roman" w:hAnsi="Times New Roman" w:cs="Times New Roman"/>
    </w:rPr>
  </w:style>
  <w:style w:type="paragraph" w:styleId="Tekstpodstawowy">
    <w:name w:val="Body Text"/>
    <w:aliases w:val="Znak Znak,Znak Znak Znak, Znak Znak, Znak Znak Znak"/>
    <w:basedOn w:val="Normalny"/>
    <w:link w:val="TekstpodstawowyZnak"/>
    <w:unhideWhenUsed/>
    <w:rsid w:val="00D918AD"/>
    <w:pPr>
      <w:spacing w:after="120" w:line="240" w:lineRule="auto"/>
    </w:pPr>
    <w:rPr>
      <w:rFonts w:ascii="Times New Roman" w:eastAsia="Times New Roman" w:hAnsi="Times New Roman" w:cs="Times New Roman"/>
      <w:kern w:val="2"/>
      <w:sz w:val="24"/>
      <w:szCs w:val="24"/>
      <w:lang w:eastAsia="en-US"/>
      <w14:ligatures w14:val="standardContextual"/>
    </w:rPr>
  </w:style>
  <w:style w:type="character" w:customStyle="1" w:styleId="TekstpodstawowyZnak1">
    <w:name w:val="Tekst podstawowy Znak1"/>
    <w:basedOn w:val="Domylnaczcionkaakapitu"/>
    <w:uiPriority w:val="99"/>
    <w:semiHidden/>
    <w:rsid w:val="00D918AD"/>
    <w:rPr>
      <w:rFonts w:ascii="Arial" w:eastAsia="Arial" w:hAnsi="Arial" w:cs="Arial"/>
      <w:kern w:val="0"/>
      <w:sz w:val="22"/>
      <w:szCs w:val="22"/>
      <w:lang w:eastAsia="pl-PL"/>
      <w14:ligatures w14:val="none"/>
    </w:rPr>
  </w:style>
  <w:style w:type="character" w:customStyle="1" w:styleId="Teksttreci3">
    <w:name w:val="Tekst treści (3)_"/>
    <w:link w:val="Teksttreci30"/>
    <w:locked/>
    <w:rsid w:val="00D918AD"/>
    <w:rPr>
      <w:rFonts w:ascii="Calibri" w:eastAsia="Calibri" w:hAnsi="Calibri" w:cs="Calibri"/>
      <w:b/>
      <w:bCs/>
      <w:sz w:val="21"/>
      <w:szCs w:val="21"/>
      <w:shd w:val="clear" w:color="auto" w:fill="FFFFFF"/>
    </w:rPr>
  </w:style>
  <w:style w:type="paragraph" w:customStyle="1" w:styleId="Teksttreci30">
    <w:name w:val="Tekst treści (3)"/>
    <w:basedOn w:val="Normalny"/>
    <w:link w:val="Teksttreci3"/>
    <w:rsid w:val="00D918AD"/>
    <w:pPr>
      <w:widowControl w:val="0"/>
      <w:shd w:val="clear" w:color="auto" w:fill="FFFFFF"/>
      <w:spacing w:line="269" w:lineRule="exact"/>
      <w:jc w:val="center"/>
    </w:pPr>
    <w:rPr>
      <w:rFonts w:ascii="Calibri" w:eastAsia="Calibri" w:hAnsi="Calibri" w:cs="Calibri"/>
      <w:b/>
      <w:bCs/>
      <w:kern w:val="2"/>
      <w:sz w:val="21"/>
      <w:szCs w:val="21"/>
      <w:lang w:eastAsia="en-US"/>
      <w14:ligatures w14:val="standardContextual"/>
    </w:rPr>
  </w:style>
  <w:style w:type="paragraph" w:styleId="Tekstprzypisukocowego">
    <w:name w:val="endnote text"/>
    <w:basedOn w:val="Normalny"/>
    <w:link w:val="TekstprzypisukocowegoZnak"/>
    <w:uiPriority w:val="99"/>
    <w:semiHidden/>
    <w:unhideWhenUsed/>
    <w:rsid w:val="003F7F65"/>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7F65"/>
    <w:rPr>
      <w:rFonts w:ascii="Arial" w:eastAsia="Arial" w:hAnsi="Arial" w:cs="Arial"/>
      <w:kern w:val="0"/>
      <w:sz w:val="20"/>
      <w:szCs w:val="20"/>
      <w:lang w:eastAsia="pl-PL"/>
      <w14:ligatures w14:val="none"/>
    </w:rPr>
  </w:style>
  <w:style w:type="character" w:styleId="Odwoanieprzypisukocowego">
    <w:name w:val="endnote reference"/>
    <w:basedOn w:val="Domylnaczcionkaakapitu"/>
    <w:uiPriority w:val="99"/>
    <w:semiHidden/>
    <w:unhideWhenUsed/>
    <w:rsid w:val="003F7F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17</TotalTime>
  <Pages>10</Pages>
  <Words>3192</Words>
  <Characters>19152</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D.Kubica (KP Kędzierzyn-Koźle)</cp:lastModifiedBy>
  <cp:revision>3</cp:revision>
  <dcterms:created xsi:type="dcterms:W3CDTF">2025-10-28T14:41:00Z</dcterms:created>
  <dcterms:modified xsi:type="dcterms:W3CDTF">2025-12-01T22:24:00Z</dcterms:modified>
</cp:coreProperties>
</file>